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86A7" w14:textId="77777777" w:rsidR="00815170" w:rsidRPr="00815170" w:rsidRDefault="00815170" w:rsidP="00FD4A5B">
      <w:pPr>
        <w:autoSpaceDE w:val="0"/>
        <w:autoSpaceDN w:val="0"/>
        <w:adjustRightInd w:val="0"/>
        <w:jc w:val="center"/>
        <w:rPr>
          <w:rFonts w:ascii="Bookman Old Style" w:hAnsi="Bookman Old Style"/>
          <w:b/>
          <w:bCs/>
          <w:sz w:val="24"/>
          <w:szCs w:val="24"/>
        </w:rPr>
      </w:pPr>
      <w:r w:rsidRPr="00815170">
        <w:rPr>
          <w:rFonts w:ascii="Bookman Old Style" w:hAnsi="Bookman Old Style"/>
          <w:b/>
          <w:bCs/>
          <w:sz w:val="24"/>
          <w:szCs w:val="24"/>
        </w:rPr>
        <w:t>AGGIORNAMENTO DELL’OFFERTA DI TAMPONI ANTIGENICI RAPIDI PER DIAGNOSI DI INFEZIONE DA SARS-COV-2 A CARICO DEL SSN</w:t>
      </w:r>
    </w:p>
    <w:p w14:paraId="6357FCC3" w14:textId="77777777" w:rsidR="00815170" w:rsidRDefault="00815170" w:rsidP="00FD4A5B">
      <w:pPr>
        <w:autoSpaceDE w:val="0"/>
        <w:autoSpaceDN w:val="0"/>
        <w:adjustRightInd w:val="0"/>
        <w:jc w:val="center"/>
        <w:rPr>
          <w:rFonts w:ascii="Bookman Old Style" w:hAnsi="Bookman Old Style"/>
          <w:sz w:val="24"/>
          <w:szCs w:val="24"/>
        </w:rPr>
      </w:pPr>
    </w:p>
    <w:p w14:paraId="373689D7" w14:textId="78FB7F85" w:rsidR="00FD4A5B" w:rsidRDefault="001C044F" w:rsidP="00FD4A5B">
      <w:pPr>
        <w:autoSpaceDE w:val="0"/>
        <w:autoSpaceDN w:val="0"/>
        <w:adjustRightInd w:val="0"/>
        <w:jc w:val="center"/>
        <w:rPr>
          <w:rFonts w:ascii="Bookman Old Style" w:hAnsi="Bookman Old Style"/>
          <w:sz w:val="24"/>
          <w:szCs w:val="24"/>
        </w:rPr>
      </w:pPr>
      <w:r w:rsidRPr="00FD4A5B">
        <w:rPr>
          <w:rFonts w:ascii="Bookman Old Style" w:hAnsi="Bookman Old Style"/>
          <w:sz w:val="24"/>
          <w:szCs w:val="24"/>
        </w:rPr>
        <w:t>Vista</w:t>
      </w:r>
    </w:p>
    <w:p w14:paraId="0FF423BB" w14:textId="61774247" w:rsidR="0081678C" w:rsidRPr="00FD4A5B" w:rsidRDefault="001C044F" w:rsidP="00FD4A5B">
      <w:pPr>
        <w:autoSpaceDE w:val="0"/>
        <w:autoSpaceDN w:val="0"/>
        <w:adjustRightInd w:val="0"/>
        <w:jc w:val="both"/>
        <w:rPr>
          <w:rFonts w:ascii="Bookman Old Style" w:eastAsiaTheme="minorHAnsi" w:hAnsi="Bookman Old Style" w:cs="CenturyGothic"/>
          <w:i/>
          <w:iCs/>
          <w:sz w:val="24"/>
          <w:szCs w:val="24"/>
          <w:lang w:eastAsia="en-US"/>
        </w:rPr>
      </w:pPr>
      <w:r w:rsidRPr="00FD4A5B">
        <w:rPr>
          <w:rFonts w:ascii="Bookman Old Style" w:hAnsi="Bookman Old Style"/>
          <w:sz w:val="24"/>
          <w:szCs w:val="24"/>
        </w:rPr>
        <w:t xml:space="preserve"> la  </w:t>
      </w:r>
      <w:r w:rsidRPr="00FD4A5B">
        <w:rPr>
          <w:rFonts w:ascii="Bookman Old Style" w:eastAsiaTheme="minorHAnsi" w:hAnsi="Bookman Old Style" w:cs="CenturyGothic"/>
          <w:sz w:val="24"/>
          <w:szCs w:val="24"/>
          <w:lang w:eastAsia="en-US"/>
        </w:rPr>
        <w:t>deliberazione n° XI / 4864 seduta del 14/06/2021  avente come  oggetto “</w:t>
      </w:r>
      <w:r w:rsidRPr="00FD4A5B">
        <w:rPr>
          <w:rFonts w:ascii="Bookman Old Style" w:eastAsiaTheme="minorHAnsi" w:hAnsi="Bookman Old Style" w:cs="CenturyGothic"/>
          <w:i/>
          <w:iCs/>
          <w:sz w:val="24"/>
          <w:szCs w:val="24"/>
          <w:lang w:eastAsia="en-US"/>
        </w:rPr>
        <w:t xml:space="preserve">determinazioni in ordine all’aggiornamento dell’offerta di tamponi antigenici rapidi per la diagnosi di infezione da sars-cov-2 a carico del ssr in attuazione dell’ordinanza del ministro della salute dell’8 maggio 2021 recante “ulteriori misure urgenti in materia di contenimento e gestione dell’emergenza epidemiologica da covid-19 - modalita’ di accesso/uscita di ospiti e visitatori presso le strutture residenziali della rete territoriale” e dell'art. 1 bis l. 28/05/2021 n. 76” </w:t>
      </w:r>
    </w:p>
    <w:p w14:paraId="404A6201" w14:textId="009E9303" w:rsidR="00D13F53" w:rsidRPr="00FD4A5B" w:rsidRDefault="00D13F53" w:rsidP="00FD4A5B">
      <w:pPr>
        <w:autoSpaceDE w:val="0"/>
        <w:autoSpaceDN w:val="0"/>
        <w:adjustRightInd w:val="0"/>
        <w:jc w:val="both"/>
        <w:rPr>
          <w:rFonts w:ascii="Bookman Old Style" w:eastAsiaTheme="minorHAnsi" w:hAnsi="Bookman Old Style" w:cs="CenturyGothic"/>
          <w:sz w:val="24"/>
          <w:szCs w:val="24"/>
          <w:lang w:eastAsia="en-US"/>
        </w:rPr>
      </w:pPr>
    </w:p>
    <w:p w14:paraId="5E7A9AFA" w14:textId="155F4ACC" w:rsidR="00D13F53" w:rsidRPr="00FD4A5B" w:rsidRDefault="00FD4A5B" w:rsidP="00FD4A5B">
      <w:pPr>
        <w:autoSpaceDE w:val="0"/>
        <w:autoSpaceDN w:val="0"/>
        <w:adjustRightInd w:val="0"/>
        <w:jc w:val="center"/>
        <w:rPr>
          <w:rFonts w:ascii="Bookman Old Style" w:eastAsiaTheme="minorHAnsi" w:hAnsi="Bookman Old Style" w:cs="CenturyGothic"/>
          <w:sz w:val="24"/>
          <w:szCs w:val="24"/>
          <w:lang w:eastAsia="en-US"/>
        </w:rPr>
      </w:pPr>
      <w:r>
        <w:rPr>
          <w:rFonts w:ascii="Bookman Old Style" w:eastAsiaTheme="minorHAnsi" w:hAnsi="Bookman Old Style" w:cs="CenturyGothic"/>
          <w:sz w:val="24"/>
          <w:szCs w:val="24"/>
          <w:lang w:eastAsia="en-US"/>
        </w:rPr>
        <w:t>S</w:t>
      </w:r>
      <w:r w:rsidR="001C044F" w:rsidRPr="00FD4A5B">
        <w:rPr>
          <w:rFonts w:ascii="Bookman Old Style" w:eastAsiaTheme="minorHAnsi" w:hAnsi="Bookman Old Style" w:cs="CenturyGothic"/>
          <w:sz w:val="24"/>
          <w:szCs w:val="24"/>
          <w:lang w:eastAsia="en-US"/>
        </w:rPr>
        <w:t xml:space="preserve">i </w:t>
      </w:r>
      <w:r>
        <w:rPr>
          <w:rFonts w:ascii="Bookman Old Style" w:eastAsiaTheme="minorHAnsi" w:hAnsi="Bookman Old Style" w:cs="CenturyGothic"/>
          <w:sz w:val="24"/>
          <w:szCs w:val="24"/>
          <w:lang w:eastAsia="en-US"/>
        </w:rPr>
        <w:t>rende noto</w:t>
      </w:r>
      <w:r w:rsidR="001C044F" w:rsidRPr="00FD4A5B">
        <w:rPr>
          <w:rFonts w:ascii="Bookman Old Style" w:eastAsiaTheme="minorHAnsi" w:hAnsi="Bookman Old Style" w:cs="CenturyGothic"/>
          <w:sz w:val="24"/>
          <w:szCs w:val="24"/>
          <w:lang w:eastAsia="en-US"/>
        </w:rPr>
        <w:t xml:space="preserve"> quanto segue</w:t>
      </w:r>
    </w:p>
    <w:p w14:paraId="2A082F21" w14:textId="77777777" w:rsidR="00D13F53" w:rsidRPr="00FD4A5B" w:rsidRDefault="00D13F53" w:rsidP="00FD4A5B">
      <w:pPr>
        <w:autoSpaceDE w:val="0"/>
        <w:autoSpaceDN w:val="0"/>
        <w:adjustRightInd w:val="0"/>
        <w:jc w:val="both"/>
        <w:rPr>
          <w:rFonts w:ascii="Bookman Old Style" w:eastAsiaTheme="minorHAnsi" w:hAnsi="Bookman Old Style" w:cs="CenturyGothic"/>
          <w:sz w:val="24"/>
          <w:szCs w:val="24"/>
          <w:lang w:eastAsia="en-US"/>
        </w:rPr>
      </w:pPr>
    </w:p>
    <w:p w14:paraId="46B863A5" w14:textId="3B40517B" w:rsidR="00D13F53" w:rsidRPr="00FD4A5B" w:rsidRDefault="001C044F" w:rsidP="00FD4A5B">
      <w:pPr>
        <w:pStyle w:val="Paragrafoelenco"/>
        <w:numPr>
          <w:ilvl w:val="0"/>
          <w:numId w:val="7"/>
        </w:numPr>
        <w:autoSpaceDE w:val="0"/>
        <w:autoSpaceDN w:val="0"/>
        <w:adjustRightInd w:val="0"/>
        <w:jc w:val="both"/>
        <w:rPr>
          <w:rFonts w:ascii="Bookman Old Style" w:hAnsi="Bookman Old Style"/>
          <w:b/>
          <w:bCs/>
          <w:color w:val="1C2024"/>
          <w:sz w:val="24"/>
          <w:szCs w:val="24"/>
        </w:rPr>
      </w:pPr>
      <w:r w:rsidRPr="00FD4A5B">
        <w:rPr>
          <w:rFonts w:ascii="Bookman Old Style" w:hAnsi="Bookman Old Style"/>
          <w:b/>
          <w:bCs/>
          <w:color w:val="1C2024"/>
          <w:sz w:val="24"/>
          <w:szCs w:val="24"/>
        </w:rPr>
        <w:t xml:space="preserve">Il tampone  antigenico rapido può essere effettuato a carico del </w:t>
      </w:r>
      <w:r w:rsidRPr="00FD4A5B">
        <w:rPr>
          <w:rFonts w:ascii="Bookman Old Style" w:hAnsi="Bookman Old Style"/>
          <w:b/>
          <w:bCs/>
          <w:color w:val="1C2024"/>
          <w:sz w:val="24"/>
          <w:szCs w:val="24"/>
          <w:u w:val="single"/>
        </w:rPr>
        <w:t xml:space="preserve">ssn </w:t>
      </w:r>
      <w:r w:rsidRPr="00AF284D">
        <w:rPr>
          <w:rFonts w:ascii="Bookman Old Style" w:hAnsi="Bookman Old Style"/>
          <w:b/>
          <w:bCs/>
          <w:color w:val="1C2024"/>
          <w:sz w:val="24"/>
          <w:szCs w:val="24"/>
        </w:rPr>
        <w:t xml:space="preserve">attraverso la rete  </w:t>
      </w:r>
      <w:r w:rsidRPr="00AF284D">
        <w:rPr>
          <w:rFonts w:ascii="Bookman Old Style" w:eastAsiaTheme="minorHAnsi" w:hAnsi="Bookman Old Style" w:cs="CenturyGothic"/>
          <w:b/>
          <w:bCs/>
          <w:sz w:val="24"/>
          <w:szCs w:val="24"/>
          <w:lang w:eastAsia="en-US"/>
        </w:rPr>
        <w:t>dei punti tampone</w:t>
      </w:r>
      <w:r w:rsidRPr="00AF284D">
        <w:rPr>
          <w:rFonts w:ascii="Bookman Old Style" w:eastAsiaTheme="minorHAnsi" w:hAnsi="Bookman Old Style" w:cs="CenturyGothic"/>
          <w:sz w:val="24"/>
          <w:szCs w:val="24"/>
          <w:lang w:eastAsia="en-US"/>
        </w:rPr>
        <w:t xml:space="preserve"> </w:t>
      </w:r>
      <w:r w:rsidRPr="00AF284D">
        <w:rPr>
          <w:rFonts w:ascii="Bookman Old Style" w:hAnsi="Bookman Old Style"/>
          <w:color w:val="1C2024"/>
          <w:sz w:val="24"/>
          <w:szCs w:val="24"/>
        </w:rPr>
        <w:t>ovvero</w:t>
      </w:r>
      <w:r w:rsidR="00AF284D" w:rsidRPr="00AF284D">
        <w:rPr>
          <w:rFonts w:ascii="Bookman Old Style" w:hAnsi="Bookman Old Style"/>
          <w:b/>
          <w:bCs/>
          <w:color w:val="1C2024"/>
          <w:sz w:val="24"/>
          <w:szCs w:val="24"/>
        </w:rPr>
        <w:t xml:space="preserve"> </w:t>
      </w:r>
      <w:r w:rsidRPr="00AF284D">
        <w:rPr>
          <w:rFonts w:ascii="Bookman Old Style" w:eastAsiaTheme="minorHAnsi" w:hAnsi="Bookman Old Style" w:cs="CenturyGothic"/>
          <w:sz w:val="24"/>
          <w:szCs w:val="24"/>
          <w:lang w:eastAsia="en-US"/>
        </w:rPr>
        <w:t>erogatori</w:t>
      </w:r>
      <w:r w:rsidRPr="00FD4A5B">
        <w:rPr>
          <w:rFonts w:ascii="Bookman Old Style" w:eastAsiaTheme="minorHAnsi" w:hAnsi="Bookman Old Style" w:cs="CenturyGothic"/>
          <w:sz w:val="24"/>
          <w:szCs w:val="24"/>
          <w:lang w:eastAsia="en-US"/>
        </w:rPr>
        <w:t xml:space="preserve"> pubblici e privati accreditati e a contratto per </w:t>
      </w:r>
      <w:r w:rsidR="00AF284D">
        <w:rPr>
          <w:rFonts w:ascii="Bookman Old Style" w:eastAsiaTheme="minorHAnsi" w:hAnsi="Bookman Old Style" w:cs="CenturyGothic"/>
          <w:sz w:val="24"/>
          <w:szCs w:val="24"/>
          <w:lang w:eastAsia="en-US"/>
        </w:rPr>
        <w:t xml:space="preserve">il </w:t>
      </w:r>
      <w:r w:rsidRPr="00FD4A5B">
        <w:rPr>
          <w:rFonts w:ascii="Bookman Old Style" w:eastAsiaTheme="minorHAnsi" w:hAnsi="Bookman Old Style" w:cs="CenturyGothic"/>
          <w:sz w:val="24"/>
          <w:szCs w:val="24"/>
          <w:lang w:eastAsia="en-US"/>
        </w:rPr>
        <w:t xml:space="preserve">servizio di medicina di laboratorio e la rete delle farmacie aderenti all’erogazione di tali test antigenici rapidi </w:t>
      </w:r>
      <w:r w:rsidRPr="00FD4A5B">
        <w:rPr>
          <w:rFonts w:ascii="Bookman Old Style" w:hAnsi="Bookman Old Style"/>
          <w:b/>
          <w:bCs/>
          <w:color w:val="1C2024"/>
          <w:sz w:val="24"/>
          <w:szCs w:val="24"/>
        </w:rPr>
        <w:t>esibendo, da parte della persona interessata, autodichiarazione relativa alla visita programmata (vedi modulo allegato).</w:t>
      </w:r>
    </w:p>
    <w:p w14:paraId="0DD98ADA" w14:textId="77777777" w:rsidR="00D13F53" w:rsidRPr="00FD4A5B" w:rsidRDefault="00D13F53" w:rsidP="00FD4A5B">
      <w:pPr>
        <w:autoSpaceDE w:val="0"/>
        <w:autoSpaceDN w:val="0"/>
        <w:adjustRightInd w:val="0"/>
        <w:jc w:val="both"/>
        <w:rPr>
          <w:rFonts w:ascii="Bookman Old Style" w:eastAsiaTheme="minorHAnsi" w:hAnsi="Bookman Old Style" w:cs="CenturyGothic"/>
          <w:sz w:val="24"/>
          <w:szCs w:val="24"/>
          <w:lang w:eastAsia="en-US"/>
        </w:rPr>
      </w:pPr>
    </w:p>
    <w:p w14:paraId="08C3FAFE" w14:textId="09ABB0AB" w:rsidR="00036C00" w:rsidRPr="00FD4A5B" w:rsidRDefault="001C044F" w:rsidP="00FD4A5B">
      <w:pPr>
        <w:pStyle w:val="Paragrafoelenco"/>
        <w:numPr>
          <w:ilvl w:val="0"/>
          <w:numId w:val="7"/>
        </w:numPr>
        <w:autoSpaceDE w:val="0"/>
        <w:autoSpaceDN w:val="0"/>
        <w:adjustRightInd w:val="0"/>
        <w:jc w:val="both"/>
        <w:rPr>
          <w:rFonts w:ascii="Bookman Old Style" w:eastAsiaTheme="minorHAnsi" w:hAnsi="Bookman Old Style" w:cs="CenturyGothic-Bold"/>
          <w:sz w:val="24"/>
          <w:szCs w:val="24"/>
          <w:lang w:eastAsia="en-US"/>
        </w:rPr>
      </w:pPr>
      <w:r w:rsidRPr="00FD4A5B">
        <w:rPr>
          <w:rFonts w:ascii="Bookman Old Style" w:eastAsiaTheme="minorHAnsi" w:hAnsi="Bookman Old Style" w:cs="CenturyGothic-Bold"/>
          <w:b/>
          <w:bCs/>
          <w:sz w:val="24"/>
          <w:szCs w:val="24"/>
          <w:lang w:eastAsia="en-US"/>
        </w:rPr>
        <w:t>Per l’esecuzione dei tamponi antigenici rapidi presso le strutture sociosanitarie</w:t>
      </w:r>
      <w:r w:rsidRPr="00FD4A5B">
        <w:rPr>
          <w:rFonts w:ascii="Bookman Old Style" w:eastAsiaTheme="minorHAnsi" w:hAnsi="Bookman Old Style" w:cs="CenturyGothic-Bold"/>
          <w:sz w:val="24"/>
          <w:szCs w:val="24"/>
          <w:lang w:eastAsia="en-US"/>
        </w:rPr>
        <w:t xml:space="preserve"> per la diagnosi di infezione da sars-cov-2 dei visitatori/familiari in attuazione dell’ordinanza del ministro della salute dell’8 maggio 2021 di approvazione delle linee guida richiamate dall’art. 1 bis della l. 28/05/2021 n. 76, la Fondazione Giuseppe Costantino onlus ente gestore dell’RSD “L’Airone” ha stabilito le seguenti modalità di esecuzione degli stessi</w:t>
      </w:r>
      <w:r w:rsidR="00AF284D">
        <w:rPr>
          <w:rFonts w:ascii="Bookman Old Style" w:eastAsiaTheme="minorHAnsi" w:hAnsi="Bookman Old Style" w:cs="CenturyGothic-Bold"/>
          <w:sz w:val="24"/>
          <w:szCs w:val="24"/>
          <w:lang w:eastAsia="en-US"/>
        </w:rPr>
        <w:t xml:space="preserve">: </w:t>
      </w:r>
    </w:p>
    <w:p w14:paraId="3B2FFACA" w14:textId="77777777" w:rsidR="001C044F" w:rsidRPr="00FD4A5B" w:rsidRDefault="001C044F" w:rsidP="00FD4A5B">
      <w:pPr>
        <w:pStyle w:val="Paragrafoelenco"/>
        <w:autoSpaceDE w:val="0"/>
        <w:autoSpaceDN w:val="0"/>
        <w:adjustRightInd w:val="0"/>
        <w:ind w:left="360"/>
        <w:jc w:val="both"/>
        <w:rPr>
          <w:rFonts w:ascii="Bookman Old Style" w:eastAsiaTheme="minorHAnsi" w:hAnsi="Bookman Old Style" w:cs="CenturyGothic-Bold"/>
          <w:sz w:val="24"/>
          <w:szCs w:val="24"/>
          <w:lang w:eastAsia="en-US"/>
        </w:rPr>
      </w:pPr>
    </w:p>
    <w:p w14:paraId="16EFE1C4" w14:textId="49DB9736" w:rsidR="00F30499" w:rsidRDefault="001C044F" w:rsidP="00FD4A5B">
      <w:pPr>
        <w:pStyle w:val="Paragrafoelenco"/>
        <w:numPr>
          <w:ilvl w:val="0"/>
          <w:numId w:val="23"/>
        </w:numPr>
        <w:autoSpaceDE w:val="0"/>
        <w:autoSpaceDN w:val="0"/>
        <w:adjustRightInd w:val="0"/>
        <w:jc w:val="both"/>
        <w:rPr>
          <w:rFonts w:ascii="Bookman Old Style" w:eastAsiaTheme="minorHAnsi" w:hAnsi="Bookman Old Style" w:cs="CenturyGothic"/>
          <w:sz w:val="24"/>
          <w:szCs w:val="24"/>
          <w:lang w:eastAsia="en-US"/>
        </w:rPr>
      </w:pPr>
      <w:r w:rsidRPr="00FD4A5B">
        <w:rPr>
          <w:rFonts w:ascii="Bookman Old Style" w:eastAsiaTheme="minorHAnsi" w:hAnsi="Bookman Old Style" w:cs="CenturyGothic-Bold"/>
          <w:sz w:val="24"/>
          <w:szCs w:val="24"/>
          <w:lang w:eastAsia="en-US"/>
        </w:rPr>
        <w:t>Al momento della prenotazione della visita del congiunto</w:t>
      </w:r>
      <w:r w:rsidR="00AF284D">
        <w:rPr>
          <w:rFonts w:ascii="Bookman Old Style" w:eastAsiaTheme="minorHAnsi" w:hAnsi="Bookman Old Style" w:cs="CenturyGothic-Bold"/>
          <w:sz w:val="24"/>
          <w:szCs w:val="24"/>
          <w:lang w:eastAsia="en-US"/>
        </w:rPr>
        <w:t xml:space="preserve">, </w:t>
      </w:r>
      <w:r w:rsidRPr="00FD4A5B">
        <w:rPr>
          <w:rFonts w:ascii="Bookman Old Style" w:eastAsiaTheme="minorHAnsi" w:hAnsi="Bookman Old Style" w:cs="CenturyGothic-Bold"/>
          <w:sz w:val="24"/>
          <w:szCs w:val="24"/>
          <w:lang w:eastAsia="en-US"/>
        </w:rPr>
        <w:t>che dovrà essere effettuata seguendo le modalità indicate nel protocollo 28 ( già condiviso con tutti i caregivers dei nostri utenti)</w:t>
      </w:r>
      <w:r w:rsidR="00C57A1C" w:rsidRPr="00FD4A5B">
        <w:rPr>
          <w:rFonts w:ascii="Bookman Old Style" w:eastAsiaTheme="minorHAnsi" w:hAnsi="Bookman Old Style" w:cs="CenturyGothic-Bold"/>
          <w:sz w:val="24"/>
          <w:szCs w:val="24"/>
          <w:lang w:eastAsia="en-US"/>
        </w:rPr>
        <w:t xml:space="preserve">, </w:t>
      </w:r>
      <w:r w:rsidR="00C57A1C" w:rsidRPr="00FD4A5B">
        <w:rPr>
          <w:rFonts w:ascii="Bookman Old Style" w:eastAsiaTheme="minorHAnsi" w:hAnsi="Bookman Old Style" w:cs="CenturyGothic"/>
          <w:sz w:val="24"/>
          <w:szCs w:val="24"/>
          <w:lang w:eastAsia="en-US"/>
        </w:rPr>
        <w:t>qualora già non ricorrano le altre condizioni previste dall’Ordinanza stessa - stato di vaccinato anti SARS-CoV-2 o stato di guarigione da SARS-CoV-2-, il visitatore potrà richiedere l’esecuzione di tampone antigenico rapido (che avrà validità di 48 ore dall’esecuzione) concordando lo stesso con la Dr.ssa Marina Marina, medico responsabile dell’RSD allo 0382 21922.</w:t>
      </w:r>
      <w:r w:rsidR="00E558E7" w:rsidRPr="00FD4A5B">
        <w:rPr>
          <w:rFonts w:ascii="Bookman Old Style" w:eastAsiaTheme="minorHAnsi" w:hAnsi="Bookman Old Style" w:cs="CenturyGothic"/>
          <w:sz w:val="24"/>
          <w:szCs w:val="24"/>
          <w:lang w:eastAsia="en-US"/>
        </w:rPr>
        <w:t xml:space="preserve"> Questo anche al fine di poter calcolare un adeguato intervallo di tempo tra un appuntamento e il successivo, per evitare</w:t>
      </w:r>
      <w:r w:rsidR="00F30499" w:rsidRPr="00FD4A5B">
        <w:rPr>
          <w:rFonts w:ascii="Bookman Old Style" w:eastAsiaTheme="minorHAnsi" w:hAnsi="Bookman Old Style" w:cs="CenturyGothic"/>
          <w:sz w:val="24"/>
          <w:szCs w:val="24"/>
          <w:lang w:eastAsia="en-US"/>
        </w:rPr>
        <w:t xml:space="preserve"> </w:t>
      </w:r>
      <w:r w:rsidR="00E558E7" w:rsidRPr="00FD4A5B">
        <w:rPr>
          <w:rFonts w:ascii="Bookman Old Style" w:eastAsiaTheme="minorHAnsi" w:hAnsi="Bookman Old Style" w:cs="CenturyGothic"/>
          <w:sz w:val="24"/>
          <w:szCs w:val="24"/>
          <w:lang w:eastAsia="en-US"/>
        </w:rPr>
        <w:t>assembramenti e consentire le idonee misure di igienizzazione degli ambienti e superfici</w:t>
      </w:r>
    </w:p>
    <w:p w14:paraId="53294508" w14:textId="77777777" w:rsidR="002749E1" w:rsidRPr="00FD4A5B" w:rsidRDefault="002749E1" w:rsidP="002749E1">
      <w:pPr>
        <w:pStyle w:val="Paragrafoelenco"/>
        <w:autoSpaceDE w:val="0"/>
        <w:autoSpaceDN w:val="0"/>
        <w:adjustRightInd w:val="0"/>
        <w:ind w:left="786"/>
        <w:jc w:val="both"/>
        <w:rPr>
          <w:rFonts w:ascii="Bookman Old Style" w:eastAsiaTheme="minorHAnsi" w:hAnsi="Bookman Old Style" w:cs="CenturyGothic"/>
          <w:sz w:val="24"/>
          <w:szCs w:val="24"/>
          <w:lang w:eastAsia="en-US"/>
        </w:rPr>
      </w:pPr>
    </w:p>
    <w:p w14:paraId="449A6C17" w14:textId="7331972D" w:rsidR="002749E1" w:rsidRDefault="00F30499" w:rsidP="00FD4A5B">
      <w:pPr>
        <w:pStyle w:val="Paragrafoelenco"/>
        <w:numPr>
          <w:ilvl w:val="0"/>
          <w:numId w:val="13"/>
        </w:numPr>
        <w:autoSpaceDE w:val="0"/>
        <w:autoSpaceDN w:val="0"/>
        <w:adjustRightInd w:val="0"/>
        <w:jc w:val="both"/>
        <w:rPr>
          <w:rFonts w:ascii="Bookman Old Style" w:eastAsiaTheme="minorHAnsi" w:hAnsi="Bookman Old Style" w:cs="CenturyGothic"/>
          <w:sz w:val="24"/>
          <w:szCs w:val="24"/>
          <w:lang w:eastAsia="en-US"/>
        </w:rPr>
      </w:pPr>
      <w:r w:rsidRPr="00FD4A5B">
        <w:rPr>
          <w:rFonts w:ascii="Bookman Old Style" w:eastAsiaTheme="minorHAnsi" w:hAnsi="Bookman Old Style" w:cs="CenturyGothic"/>
          <w:sz w:val="24"/>
          <w:szCs w:val="24"/>
          <w:lang w:eastAsia="en-US"/>
        </w:rPr>
        <w:t>La dr.ssa Marina svolgerà tutti i passaggi necessari all’ esecuzione della procedura in collaborazione con il personale infermieristico, debitamente formato sulle precauzioni standard per la prevenzione delle infezioni correlate all’assistenza e quelle specifiche per la prevenzione della trasmissione dell’infezione da SARS-CoV-2 (COVID-19) a cui devono attenersi</w:t>
      </w:r>
      <w:r w:rsidR="00FD4A5B" w:rsidRPr="00FD4A5B">
        <w:rPr>
          <w:rFonts w:ascii="Bookman Old Style" w:eastAsiaTheme="minorHAnsi" w:hAnsi="Bookman Old Style" w:cs="CenturyGothic"/>
          <w:sz w:val="24"/>
          <w:szCs w:val="24"/>
          <w:lang w:eastAsia="en-US"/>
        </w:rPr>
        <w:t xml:space="preserve"> e indossando i DPI necessari allo svolgimento di tale procedura (tuta o camice idrorepellente, FFP2, doppi guanti monouso, calzari, visiera) che verran</w:t>
      </w:r>
      <w:r w:rsidR="002749E1">
        <w:rPr>
          <w:rFonts w:ascii="Bookman Old Style" w:eastAsiaTheme="minorHAnsi" w:hAnsi="Bookman Old Style" w:cs="CenturyGothic"/>
          <w:sz w:val="24"/>
          <w:szCs w:val="24"/>
          <w:lang w:eastAsia="en-US"/>
        </w:rPr>
        <w:t>n</w:t>
      </w:r>
      <w:r w:rsidR="00FD4A5B" w:rsidRPr="00FD4A5B">
        <w:rPr>
          <w:rFonts w:ascii="Bookman Old Style" w:eastAsiaTheme="minorHAnsi" w:hAnsi="Bookman Old Style" w:cs="CenturyGothic"/>
          <w:sz w:val="24"/>
          <w:szCs w:val="24"/>
          <w:lang w:eastAsia="en-US"/>
        </w:rPr>
        <w:t>o successivamente smaltiti negli appositi contenitori per rifiuti speciali.</w:t>
      </w:r>
    </w:p>
    <w:p w14:paraId="09A624F4" w14:textId="50819DF8" w:rsidR="00F30499" w:rsidRPr="002749E1" w:rsidRDefault="00F30499" w:rsidP="002749E1">
      <w:pPr>
        <w:autoSpaceDE w:val="0"/>
        <w:autoSpaceDN w:val="0"/>
        <w:adjustRightInd w:val="0"/>
        <w:ind w:left="284"/>
        <w:jc w:val="both"/>
        <w:rPr>
          <w:rFonts w:ascii="Bookman Old Style" w:eastAsiaTheme="minorHAnsi" w:hAnsi="Bookman Old Style" w:cs="CenturyGothic"/>
          <w:sz w:val="24"/>
          <w:szCs w:val="24"/>
          <w:lang w:eastAsia="en-US"/>
        </w:rPr>
      </w:pPr>
    </w:p>
    <w:p w14:paraId="35B83CB7" w14:textId="31CF3F4E" w:rsidR="00F30499" w:rsidRDefault="00C57A1C" w:rsidP="00FD4A5B">
      <w:pPr>
        <w:pStyle w:val="Paragrafoelenco"/>
        <w:numPr>
          <w:ilvl w:val="0"/>
          <w:numId w:val="13"/>
        </w:numPr>
        <w:autoSpaceDE w:val="0"/>
        <w:autoSpaceDN w:val="0"/>
        <w:adjustRightInd w:val="0"/>
        <w:jc w:val="both"/>
        <w:rPr>
          <w:rFonts w:ascii="Bookman Old Style" w:eastAsiaTheme="minorHAnsi" w:hAnsi="Bookman Old Style" w:cs="CenturyGothic"/>
          <w:sz w:val="24"/>
          <w:szCs w:val="24"/>
          <w:lang w:eastAsia="en-US"/>
        </w:rPr>
      </w:pPr>
      <w:r w:rsidRPr="00FD4A5B">
        <w:rPr>
          <w:rFonts w:ascii="Bookman Old Style" w:eastAsiaTheme="minorHAnsi" w:hAnsi="Bookman Old Style" w:cs="CenturyGothic"/>
          <w:sz w:val="24"/>
          <w:szCs w:val="24"/>
          <w:lang w:eastAsia="en-US"/>
        </w:rPr>
        <w:lastRenderedPageBreak/>
        <w:t>Vista la struttura interna ed esterna dell’RSD e la necessità di evitare promiscuità con gli ospiti/pazienti, i visitatori già testati e gli operatori</w:t>
      </w:r>
      <w:r w:rsidR="00B44835" w:rsidRPr="00FD4A5B">
        <w:rPr>
          <w:rFonts w:ascii="Bookman Old Style" w:eastAsiaTheme="minorHAnsi" w:hAnsi="Bookman Old Style" w:cs="CenturyGothic"/>
          <w:sz w:val="24"/>
          <w:szCs w:val="24"/>
          <w:lang w:eastAsia="en-US"/>
        </w:rPr>
        <w:t xml:space="preserve"> </w:t>
      </w:r>
      <w:r w:rsidRPr="00FD4A5B">
        <w:rPr>
          <w:rFonts w:ascii="Bookman Old Style" w:eastAsiaTheme="minorHAnsi" w:hAnsi="Bookman Old Style" w:cs="CenturyGothic"/>
          <w:sz w:val="24"/>
          <w:szCs w:val="24"/>
          <w:lang w:eastAsia="en-US"/>
        </w:rPr>
        <w:t>(ad esclusione degli addetti al test)</w:t>
      </w:r>
      <w:r w:rsidR="00B44835" w:rsidRPr="00FD4A5B">
        <w:rPr>
          <w:rFonts w:ascii="Bookman Old Style" w:eastAsiaTheme="minorHAnsi" w:hAnsi="Bookman Old Style" w:cs="CenturyGothic"/>
          <w:sz w:val="24"/>
          <w:szCs w:val="24"/>
          <w:lang w:eastAsia="en-US"/>
        </w:rPr>
        <w:t>, non potendo garantire questa precauzione all’interno degli spazi dedicati all’RSD, si prevede di svolgere i tamponi antigenici negli spazi della Fondazione Costantino adiacenti all’RSD e che già ospitano la segreteria dell’RSD stessa. In particolare in presenza di condizioni climatiche favorevoli, verranno eseguiti nello spazio esterno antistante l’ingresso e allo scopo adeguatamente attrezzato al momento dell</w:t>
      </w:r>
      <w:r w:rsidR="00FD4A5B">
        <w:rPr>
          <w:rFonts w:ascii="Bookman Old Style" w:eastAsiaTheme="minorHAnsi" w:hAnsi="Bookman Old Style" w:cs="CenturyGothic"/>
          <w:sz w:val="24"/>
          <w:szCs w:val="24"/>
          <w:lang w:eastAsia="en-US"/>
        </w:rPr>
        <w:t xml:space="preserve">’ effettuazione del test </w:t>
      </w:r>
      <w:r w:rsidR="00B44835" w:rsidRPr="00FD4A5B">
        <w:rPr>
          <w:rFonts w:ascii="Bookman Old Style" w:eastAsiaTheme="minorHAnsi" w:hAnsi="Bookman Old Style" w:cs="CenturyGothic"/>
          <w:sz w:val="24"/>
          <w:szCs w:val="24"/>
          <w:lang w:eastAsia="en-US"/>
        </w:rPr>
        <w:t>. In caso di condizioni climatiche non favorevoli verrà eseguito in un locale ad uso momentaneamente esclusivo e che verrà adeguatamente igienizzato prima e dopo l’utilizzo (vedi protocolli interni).</w:t>
      </w:r>
    </w:p>
    <w:p w14:paraId="76BC4F80" w14:textId="77777777" w:rsidR="002749E1" w:rsidRPr="00FD4A5B" w:rsidRDefault="002749E1" w:rsidP="002749E1">
      <w:pPr>
        <w:pStyle w:val="Paragrafoelenco"/>
        <w:autoSpaceDE w:val="0"/>
        <w:autoSpaceDN w:val="0"/>
        <w:adjustRightInd w:val="0"/>
        <w:ind w:left="644"/>
        <w:jc w:val="both"/>
        <w:rPr>
          <w:rFonts w:ascii="Bookman Old Style" w:eastAsiaTheme="minorHAnsi" w:hAnsi="Bookman Old Style" w:cs="CenturyGothic"/>
          <w:sz w:val="24"/>
          <w:szCs w:val="24"/>
          <w:lang w:eastAsia="en-US"/>
        </w:rPr>
      </w:pPr>
    </w:p>
    <w:p w14:paraId="07D71D5B" w14:textId="342904E1" w:rsidR="00F30499" w:rsidRPr="002749E1" w:rsidRDefault="00E558E7" w:rsidP="00FD4A5B">
      <w:pPr>
        <w:pStyle w:val="Paragrafoelenco"/>
        <w:numPr>
          <w:ilvl w:val="0"/>
          <w:numId w:val="13"/>
        </w:numPr>
        <w:autoSpaceDE w:val="0"/>
        <w:autoSpaceDN w:val="0"/>
        <w:adjustRightInd w:val="0"/>
        <w:jc w:val="both"/>
        <w:rPr>
          <w:rFonts w:ascii="Bookman Old Style" w:eastAsiaTheme="minorHAnsi" w:hAnsi="Bookman Old Style" w:cs="CenturyGothic"/>
          <w:sz w:val="24"/>
          <w:szCs w:val="24"/>
          <w:lang w:eastAsia="en-US"/>
        </w:rPr>
      </w:pPr>
      <w:r w:rsidRPr="00FD4A5B">
        <w:rPr>
          <w:rFonts w:ascii="Bookman Old Style" w:hAnsi="Bookman Old Style" w:cs="Calibri"/>
          <w:sz w:val="24"/>
          <w:szCs w:val="24"/>
        </w:rPr>
        <w:t>I</w:t>
      </w:r>
      <w:r w:rsidR="00AF284D">
        <w:rPr>
          <w:rFonts w:ascii="Bookman Old Style" w:hAnsi="Bookman Old Style" w:cs="Calibri"/>
          <w:sz w:val="24"/>
          <w:szCs w:val="24"/>
        </w:rPr>
        <w:t>l</w:t>
      </w:r>
      <w:r w:rsidRPr="00FD4A5B">
        <w:rPr>
          <w:rFonts w:ascii="Bookman Old Style" w:hAnsi="Bookman Old Style" w:cs="Calibri"/>
          <w:sz w:val="24"/>
          <w:szCs w:val="24"/>
        </w:rPr>
        <w:t xml:space="preserve"> familiar</w:t>
      </w:r>
      <w:r w:rsidR="00AF284D">
        <w:rPr>
          <w:rFonts w:ascii="Bookman Old Style" w:hAnsi="Bookman Old Style" w:cs="Calibri"/>
          <w:sz w:val="24"/>
          <w:szCs w:val="24"/>
        </w:rPr>
        <w:t>e</w:t>
      </w:r>
      <w:r w:rsidRPr="00FD4A5B">
        <w:rPr>
          <w:rFonts w:ascii="Bookman Old Style" w:hAnsi="Bookman Old Style" w:cs="Calibri"/>
          <w:sz w:val="24"/>
          <w:szCs w:val="24"/>
        </w:rPr>
        <w:t>/care-giver prima di sottoporsi al tampone</w:t>
      </w:r>
      <w:r w:rsidRPr="00FD4A5B">
        <w:rPr>
          <w:rFonts w:ascii="Bookman Old Style" w:hAnsi="Bookman Old Style" w:cs="Calibri"/>
          <w:b/>
          <w:bCs/>
          <w:sz w:val="24"/>
          <w:szCs w:val="24"/>
        </w:rPr>
        <w:t xml:space="preserve"> </w:t>
      </w:r>
      <w:r w:rsidRPr="00FD4A5B">
        <w:rPr>
          <w:rFonts w:ascii="Bookman Old Style" w:hAnsi="Bookman Old Style" w:cs="Calibri"/>
          <w:sz w:val="24"/>
          <w:szCs w:val="24"/>
        </w:rPr>
        <w:t xml:space="preserve"> </w:t>
      </w:r>
      <w:r w:rsidRPr="00FD4A5B">
        <w:rPr>
          <w:rFonts w:ascii="Bookman Old Style" w:hAnsi="Bookman Old Style" w:cs="Calibri"/>
          <w:sz w:val="24"/>
          <w:szCs w:val="24"/>
          <w:u w:val="single"/>
        </w:rPr>
        <w:t xml:space="preserve"> dovranno compilare </w:t>
      </w:r>
      <w:r w:rsidR="00C637D9" w:rsidRPr="00FD4A5B">
        <w:rPr>
          <w:rFonts w:ascii="Bookman Old Style" w:hAnsi="Bookman Old Style" w:cs="Calibri"/>
          <w:b/>
          <w:bCs/>
          <w:i/>
          <w:iCs/>
          <w:sz w:val="24"/>
          <w:szCs w:val="24"/>
        </w:rPr>
        <w:t>il triage visitatori ( vedi allegato</w:t>
      </w:r>
      <w:r w:rsidR="00C637D9" w:rsidRPr="00FD4A5B">
        <w:rPr>
          <w:rFonts w:ascii="Bookman Old Style" w:hAnsi="Bookman Old Style" w:cs="Calibri"/>
          <w:i/>
          <w:iCs/>
          <w:sz w:val="24"/>
          <w:szCs w:val="24"/>
        </w:rPr>
        <w:t xml:space="preserve"> </w:t>
      </w:r>
      <w:r w:rsidRPr="00FD4A5B">
        <w:rPr>
          <w:rFonts w:ascii="Bookman Old Style" w:hAnsi="Bookman Old Style" w:cs="Calibri"/>
          <w:i/>
          <w:iCs/>
          <w:sz w:val="24"/>
          <w:szCs w:val="24"/>
        </w:rPr>
        <w:t>)</w:t>
      </w:r>
      <w:r w:rsidRPr="00FD4A5B">
        <w:rPr>
          <w:rFonts w:ascii="Bookman Old Style" w:hAnsi="Bookman Old Style" w:cs="Calibri"/>
          <w:sz w:val="24"/>
          <w:szCs w:val="24"/>
        </w:rPr>
        <w:t xml:space="preserve">; </w:t>
      </w:r>
      <w:r w:rsidRPr="00FD4A5B">
        <w:rPr>
          <w:rFonts w:ascii="Bookman Old Style" w:hAnsi="Bookman Old Style" w:cs="Calibri"/>
          <w:sz w:val="24"/>
          <w:szCs w:val="24"/>
          <w:u w:val="single"/>
        </w:rPr>
        <w:t>se risponderà affermativamente alla prima domanda o risulterà avere anche solo un sintomo elencato nella seconda domanda</w:t>
      </w:r>
      <w:r w:rsidRPr="00FD4A5B">
        <w:rPr>
          <w:rFonts w:ascii="Bookman Old Style" w:hAnsi="Bookman Old Style" w:cs="Calibri"/>
          <w:sz w:val="24"/>
          <w:szCs w:val="24"/>
        </w:rPr>
        <w:t xml:space="preserve">, </w:t>
      </w:r>
      <w:r w:rsidRPr="00FD4A5B">
        <w:rPr>
          <w:rFonts w:ascii="Bookman Old Style" w:hAnsi="Bookman Old Style" w:cs="Calibri"/>
          <w:b/>
          <w:bCs/>
          <w:sz w:val="24"/>
          <w:szCs w:val="24"/>
        </w:rPr>
        <w:t xml:space="preserve">l’effettuazione del tampone verrà sospeso e dovrà allontanarsi dalla struttura </w:t>
      </w:r>
    </w:p>
    <w:p w14:paraId="5B3734EC" w14:textId="77777777" w:rsidR="002749E1" w:rsidRPr="002749E1" w:rsidRDefault="002749E1" w:rsidP="002749E1">
      <w:pPr>
        <w:pStyle w:val="Paragrafoelenco"/>
        <w:rPr>
          <w:rFonts w:ascii="Bookman Old Style" w:eastAsiaTheme="minorHAnsi" w:hAnsi="Bookman Old Style" w:cs="CenturyGothic"/>
          <w:sz w:val="24"/>
          <w:szCs w:val="24"/>
          <w:lang w:eastAsia="en-US"/>
        </w:rPr>
      </w:pPr>
    </w:p>
    <w:p w14:paraId="6D07B1A7" w14:textId="77777777" w:rsidR="002749E1" w:rsidRPr="002749E1" w:rsidRDefault="002749E1" w:rsidP="002749E1">
      <w:pPr>
        <w:autoSpaceDE w:val="0"/>
        <w:autoSpaceDN w:val="0"/>
        <w:adjustRightInd w:val="0"/>
        <w:jc w:val="both"/>
        <w:rPr>
          <w:rFonts w:ascii="Bookman Old Style" w:eastAsiaTheme="minorHAnsi" w:hAnsi="Bookman Old Style" w:cs="CenturyGothic"/>
          <w:sz w:val="24"/>
          <w:szCs w:val="24"/>
          <w:lang w:eastAsia="en-US"/>
        </w:rPr>
      </w:pPr>
    </w:p>
    <w:p w14:paraId="324E8C3F" w14:textId="24ACE85B" w:rsidR="00FD4A5B" w:rsidRPr="00FD4A5B" w:rsidRDefault="00E558E7" w:rsidP="00FD4A5B">
      <w:pPr>
        <w:pStyle w:val="Paragrafoelenco"/>
        <w:numPr>
          <w:ilvl w:val="0"/>
          <w:numId w:val="13"/>
        </w:numPr>
        <w:autoSpaceDE w:val="0"/>
        <w:autoSpaceDN w:val="0"/>
        <w:adjustRightInd w:val="0"/>
        <w:jc w:val="both"/>
        <w:rPr>
          <w:rFonts w:ascii="Bookman Old Style" w:eastAsiaTheme="minorHAnsi" w:hAnsi="Bookman Old Style" w:cs="CenturyGothic"/>
          <w:sz w:val="24"/>
          <w:szCs w:val="24"/>
          <w:lang w:eastAsia="en-US"/>
        </w:rPr>
      </w:pPr>
      <w:r w:rsidRPr="00FD4A5B">
        <w:rPr>
          <w:rFonts w:ascii="Bookman Old Style" w:hAnsi="Bookman Old Style" w:cs="CIDFont+F1"/>
          <w:b/>
          <w:bCs/>
          <w:sz w:val="24"/>
          <w:szCs w:val="24"/>
        </w:rPr>
        <w:t>Al momento dell’accesso e durante tutta la permanenza (tranne il tempo necessario per esecuzione del test antigenico)</w:t>
      </w:r>
      <w:r w:rsidR="00FD4A5B">
        <w:rPr>
          <w:rFonts w:ascii="Bookman Old Style" w:hAnsi="Bookman Old Style" w:cs="CIDFont+F1"/>
          <w:b/>
          <w:bCs/>
          <w:sz w:val="24"/>
          <w:szCs w:val="24"/>
        </w:rPr>
        <w:t xml:space="preserve"> </w:t>
      </w:r>
      <w:r w:rsidR="00FD4A5B">
        <w:rPr>
          <w:rFonts w:ascii="Bookman Old Style" w:hAnsi="Bookman Old Style" w:cs="CIDFont+F1"/>
          <w:sz w:val="24"/>
          <w:szCs w:val="24"/>
        </w:rPr>
        <w:t xml:space="preserve">i </w:t>
      </w:r>
      <w:r w:rsidRPr="00FD4A5B">
        <w:rPr>
          <w:rFonts w:ascii="Bookman Old Style" w:hAnsi="Bookman Old Style" w:cs="CIDFont+F7"/>
          <w:sz w:val="24"/>
          <w:szCs w:val="24"/>
        </w:rPr>
        <w:t>visitatori dovranno</w:t>
      </w:r>
      <w:r w:rsidR="00FD4A5B">
        <w:rPr>
          <w:rFonts w:ascii="Bookman Old Style" w:hAnsi="Bookman Old Style" w:cs="CIDFont+F7"/>
          <w:sz w:val="24"/>
          <w:szCs w:val="24"/>
        </w:rPr>
        <w:t xml:space="preserve">: </w:t>
      </w:r>
      <w:r w:rsidRPr="00FD4A5B">
        <w:rPr>
          <w:rFonts w:ascii="Bookman Old Style" w:hAnsi="Bookman Old Style" w:cs="CIDFont+F7"/>
          <w:sz w:val="24"/>
          <w:szCs w:val="24"/>
        </w:rPr>
        <w:t xml:space="preserve"> </w:t>
      </w:r>
    </w:p>
    <w:p w14:paraId="1417F9B1" w14:textId="67B1FD47" w:rsidR="00E558E7" w:rsidRPr="00FD4A5B" w:rsidRDefault="00FD4A5B" w:rsidP="00FD4A5B">
      <w:pPr>
        <w:pStyle w:val="Paragrafoelenco"/>
        <w:autoSpaceDE w:val="0"/>
        <w:autoSpaceDN w:val="0"/>
        <w:adjustRightInd w:val="0"/>
        <w:ind w:left="644"/>
        <w:jc w:val="both"/>
        <w:rPr>
          <w:rFonts w:ascii="Bookman Old Style" w:eastAsiaTheme="minorHAnsi" w:hAnsi="Bookman Old Style" w:cs="CenturyGothic"/>
          <w:sz w:val="24"/>
          <w:szCs w:val="24"/>
          <w:lang w:eastAsia="en-US"/>
        </w:rPr>
      </w:pPr>
      <w:r>
        <w:rPr>
          <w:rFonts w:ascii="Bookman Old Style" w:hAnsi="Bookman Old Style" w:cs="CIDFont+F7"/>
          <w:sz w:val="24"/>
          <w:szCs w:val="24"/>
        </w:rPr>
        <w:t>-</w:t>
      </w:r>
      <w:r w:rsidR="00E558E7" w:rsidRPr="00FD4A5B">
        <w:rPr>
          <w:rFonts w:ascii="Bookman Old Style" w:hAnsi="Bookman Old Style" w:cs="CIDFont+F7"/>
          <w:sz w:val="24"/>
          <w:szCs w:val="24"/>
        </w:rPr>
        <w:t xml:space="preserve">indossare </w:t>
      </w:r>
      <w:r w:rsidR="00E558E7" w:rsidRPr="00FD4A5B">
        <w:rPr>
          <w:rFonts w:ascii="Bookman Old Style" w:hAnsi="Bookman Old Style" w:cs="CIDFont+F7"/>
          <w:b/>
          <w:bCs/>
          <w:sz w:val="24"/>
          <w:szCs w:val="24"/>
        </w:rPr>
        <w:t>mascherina FFP2</w:t>
      </w:r>
      <w:r w:rsidR="00E558E7" w:rsidRPr="00FD4A5B">
        <w:rPr>
          <w:rFonts w:ascii="Bookman Old Style" w:hAnsi="Bookman Old Style" w:cs="CIDFont+F7"/>
          <w:sz w:val="24"/>
          <w:szCs w:val="24"/>
        </w:rPr>
        <w:t xml:space="preserve"> o superiore</w:t>
      </w:r>
    </w:p>
    <w:p w14:paraId="0C2312FC" w14:textId="1717FCCB" w:rsidR="00E558E7" w:rsidRPr="00AF284D" w:rsidRDefault="00E558E7" w:rsidP="00AF284D">
      <w:pPr>
        <w:pStyle w:val="Paragrafoelenco"/>
        <w:autoSpaceDE w:val="0"/>
        <w:autoSpaceDN w:val="0"/>
        <w:adjustRightInd w:val="0"/>
        <w:ind w:left="644"/>
        <w:jc w:val="both"/>
        <w:rPr>
          <w:rFonts w:ascii="Bookman Old Style" w:hAnsi="Bookman Old Style" w:cs="CIDFont+F7"/>
          <w:sz w:val="24"/>
          <w:szCs w:val="24"/>
        </w:rPr>
      </w:pPr>
      <w:r w:rsidRPr="00FD4A5B">
        <w:rPr>
          <w:rFonts w:ascii="Bookman Old Style" w:hAnsi="Bookman Old Style" w:cs="CIDFont+F7"/>
          <w:sz w:val="24"/>
          <w:szCs w:val="24"/>
        </w:rPr>
        <w:t>- igienizzarsi le mani all’ingresso ed in uscita</w:t>
      </w:r>
    </w:p>
    <w:p w14:paraId="389C0837" w14:textId="77777777" w:rsidR="00E558E7" w:rsidRPr="00FD4A5B" w:rsidRDefault="00E558E7" w:rsidP="00FD4A5B">
      <w:pPr>
        <w:pStyle w:val="Paragrafoelenco"/>
        <w:autoSpaceDE w:val="0"/>
        <w:autoSpaceDN w:val="0"/>
        <w:adjustRightInd w:val="0"/>
        <w:ind w:left="644"/>
        <w:jc w:val="both"/>
        <w:rPr>
          <w:rFonts w:ascii="Bookman Old Style" w:hAnsi="Bookman Old Style" w:cs="CIDFont+F1"/>
          <w:sz w:val="24"/>
          <w:szCs w:val="24"/>
        </w:rPr>
      </w:pPr>
      <w:r w:rsidRPr="00FD4A5B">
        <w:rPr>
          <w:rFonts w:ascii="Bookman Old Style" w:hAnsi="Bookman Old Style" w:cs="CIDFont+F1"/>
          <w:sz w:val="24"/>
          <w:szCs w:val="24"/>
        </w:rPr>
        <w:t>- dovrà essere misurata temperatura tramite scanner</w:t>
      </w:r>
    </w:p>
    <w:p w14:paraId="54F4086F" w14:textId="25EA3F66" w:rsidR="00E558E7" w:rsidRPr="00FD4A5B" w:rsidRDefault="00E558E7" w:rsidP="00FD4A5B">
      <w:pPr>
        <w:pStyle w:val="Paragrafoelenco"/>
        <w:autoSpaceDE w:val="0"/>
        <w:autoSpaceDN w:val="0"/>
        <w:adjustRightInd w:val="0"/>
        <w:ind w:left="644"/>
        <w:jc w:val="both"/>
        <w:rPr>
          <w:rFonts w:ascii="Bookman Old Style" w:hAnsi="Bookman Old Style" w:cs="CIDFont+F1"/>
          <w:sz w:val="24"/>
          <w:szCs w:val="24"/>
        </w:rPr>
      </w:pPr>
      <w:r w:rsidRPr="00FD4A5B">
        <w:rPr>
          <w:rFonts w:ascii="Bookman Old Style" w:hAnsi="Bookman Old Style" w:cs="CIDFont+F7"/>
          <w:sz w:val="24"/>
          <w:szCs w:val="24"/>
        </w:rPr>
        <w:t xml:space="preserve">- </w:t>
      </w:r>
      <w:r w:rsidR="00AF284D">
        <w:rPr>
          <w:rFonts w:ascii="Bookman Old Style" w:hAnsi="Bookman Old Style" w:cs="CIDFont+F1"/>
          <w:sz w:val="24"/>
          <w:szCs w:val="24"/>
        </w:rPr>
        <w:t xml:space="preserve">verranno </w:t>
      </w:r>
      <w:r w:rsidRPr="00FD4A5B">
        <w:rPr>
          <w:rFonts w:ascii="Bookman Old Style" w:hAnsi="Bookman Old Style" w:cs="CIDFont+F1"/>
          <w:sz w:val="24"/>
          <w:szCs w:val="24"/>
        </w:rPr>
        <w:t xml:space="preserve"> previsti spazi sufficienti a garantire un adeguato distanziamento;</w:t>
      </w:r>
    </w:p>
    <w:p w14:paraId="64244C6D" w14:textId="77777777" w:rsidR="00F30499" w:rsidRPr="00FD4A5B" w:rsidRDefault="00F30499" w:rsidP="00FD4A5B">
      <w:pPr>
        <w:pStyle w:val="Paragrafoelenco"/>
        <w:autoSpaceDE w:val="0"/>
        <w:autoSpaceDN w:val="0"/>
        <w:adjustRightInd w:val="0"/>
        <w:ind w:left="644"/>
        <w:jc w:val="both"/>
        <w:rPr>
          <w:rFonts w:ascii="Bookman Old Style" w:hAnsi="Bookman Old Style" w:cs="CIDFont+F1"/>
          <w:sz w:val="24"/>
          <w:szCs w:val="24"/>
        </w:rPr>
      </w:pPr>
    </w:p>
    <w:p w14:paraId="02E0EDB1" w14:textId="0A67259B" w:rsidR="00F30499" w:rsidRPr="00FD4A5B" w:rsidRDefault="00E558E7" w:rsidP="00FD4A5B">
      <w:pPr>
        <w:pStyle w:val="Paragrafoelenco"/>
        <w:numPr>
          <w:ilvl w:val="0"/>
          <w:numId w:val="13"/>
        </w:numPr>
        <w:autoSpaceDE w:val="0"/>
        <w:autoSpaceDN w:val="0"/>
        <w:adjustRightInd w:val="0"/>
        <w:jc w:val="both"/>
        <w:rPr>
          <w:rFonts w:ascii="Bookman Old Style" w:hAnsi="Bookman Old Style" w:cs="CIDFont+F1"/>
          <w:sz w:val="24"/>
          <w:szCs w:val="24"/>
        </w:rPr>
      </w:pPr>
      <w:r w:rsidRPr="00FD4A5B">
        <w:rPr>
          <w:rFonts w:ascii="Bookman Old Style" w:eastAsiaTheme="minorHAnsi" w:hAnsi="Bookman Old Style" w:cs="CenturyGothic"/>
          <w:sz w:val="24"/>
          <w:szCs w:val="24"/>
          <w:lang w:eastAsia="en-US"/>
        </w:rPr>
        <w:t xml:space="preserve">Verrà richiesto il consenso all’esecuzione del tampone (vedi modulo allegato) </w:t>
      </w:r>
    </w:p>
    <w:p w14:paraId="0929551F" w14:textId="0A0B4EE2" w:rsidR="00F30499" w:rsidRPr="00FD4A5B" w:rsidRDefault="009E1951" w:rsidP="00FD4A5B">
      <w:pPr>
        <w:pStyle w:val="Paragrafoelenco"/>
        <w:autoSpaceDE w:val="0"/>
        <w:autoSpaceDN w:val="0"/>
        <w:adjustRightInd w:val="0"/>
        <w:ind w:left="644"/>
        <w:jc w:val="both"/>
        <w:rPr>
          <w:rFonts w:ascii="Bookman Old Style" w:hAnsi="Bookman Old Style" w:cs="CIDFont+F1"/>
          <w:sz w:val="24"/>
          <w:szCs w:val="24"/>
        </w:rPr>
      </w:pPr>
      <w:r w:rsidRPr="00FD4A5B">
        <w:rPr>
          <w:rFonts w:ascii="Bookman Old Style" w:eastAsiaTheme="minorHAnsi" w:hAnsi="Bookman Old Style" w:cs="CenturyGothic"/>
          <w:sz w:val="24"/>
          <w:szCs w:val="24"/>
          <w:lang w:eastAsia="en-US"/>
        </w:rPr>
        <w:t xml:space="preserve">Se il test antigenico rapido risultasse  positivo, </w:t>
      </w:r>
      <w:r w:rsidRPr="00FD4A5B">
        <w:rPr>
          <w:rFonts w:ascii="Bookman Old Style" w:eastAsiaTheme="minorHAnsi" w:hAnsi="Bookman Old Style" w:cs="CenturyGothic"/>
          <w:b/>
          <w:bCs/>
          <w:sz w:val="24"/>
          <w:szCs w:val="24"/>
          <w:lang w:eastAsia="en-US"/>
        </w:rPr>
        <w:t>la persona non può essere autorizzata</w:t>
      </w:r>
      <w:r w:rsidRPr="00FD4A5B">
        <w:rPr>
          <w:rFonts w:ascii="Bookman Old Style" w:eastAsiaTheme="minorHAnsi" w:hAnsi="Bookman Old Style" w:cs="CenturyGothic"/>
          <w:sz w:val="24"/>
          <w:szCs w:val="24"/>
          <w:lang w:eastAsia="en-US"/>
        </w:rPr>
        <w:t xml:space="preserve"> all’accesso in struttura in qualità di visitatore, ma dovrà essere informata circa: la necessità di restare </w:t>
      </w:r>
      <w:r w:rsidRPr="00FD4A5B">
        <w:rPr>
          <w:rFonts w:ascii="Bookman Old Style" w:eastAsiaTheme="minorHAnsi" w:hAnsi="Bookman Old Style" w:cs="CenturyGothic"/>
          <w:sz w:val="24"/>
          <w:szCs w:val="24"/>
          <w:u w:val="single"/>
          <w:lang w:eastAsia="en-US"/>
        </w:rPr>
        <w:t>in isolamento</w:t>
      </w:r>
      <w:r w:rsidRPr="00FD4A5B">
        <w:rPr>
          <w:rFonts w:ascii="Bookman Old Style" w:eastAsiaTheme="minorHAnsi" w:hAnsi="Bookman Old Style" w:cs="CenturyGothic"/>
          <w:sz w:val="24"/>
          <w:szCs w:val="24"/>
          <w:lang w:eastAsia="en-US"/>
        </w:rPr>
        <w:t xml:space="preserve"> presso il proprio domicilio, evitando i contatti con altre persone;  </w:t>
      </w:r>
      <w:r w:rsidRPr="00FD4A5B">
        <w:rPr>
          <w:rFonts w:ascii="Bookman Old Style" w:eastAsiaTheme="minorHAnsi" w:hAnsi="Bookman Old Style" w:cs="CenturyGothic"/>
          <w:sz w:val="24"/>
          <w:szCs w:val="24"/>
          <w:u w:val="single"/>
          <w:lang w:eastAsia="en-US"/>
        </w:rPr>
        <w:t xml:space="preserve">la necessità di informare tempestivamente il proprio MMG </w:t>
      </w:r>
      <w:r w:rsidRPr="00FD4A5B">
        <w:rPr>
          <w:rFonts w:ascii="Bookman Old Style" w:eastAsiaTheme="minorHAnsi" w:hAnsi="Bookman Old Style" w:cs="CenturyGothic"/>
          <w:sz w:val="24"/>
          <w:szCs w:val="24"/>
          <w:lang w:eastAsia="en-US"/>
        </w:rPr>
        <w:t>circa il risultato del test per gli ulteriori accertamenti (tampone molecolare) ed eventuali cure o altre indicazioni.</w:t>
      </w:r>
    </w:p>
    <w:p w14:paraId="11B347D4" w14:textId="77777777" w:rsidR="00F30499" w:rsidRPr="00FD4A5B" w:rsidRDefault="00F30499" w:rsidP="00FD4A5B">
      <w:pPr>
        <w:pStyle w:val="Paragrafoelenco"/>
        <w:jc w:val="both"/>
        <w:rPr>
          <w:rFonts w:ascii="Bookman Old Style" w:eastAsiaTheme="minorHAnsi" w:hAnsi="Bookman Old Style" w:cs="CenturyGothic"/>
          <w:sz w:val="24"/>
          <w:szCs w:val="24"/>
          <w:lang w:eastAsia="en-US"/>
        </w:rPr>
      </w:pPr>
    </w:p>
    <w:p w14:paraId="03CB766C" w14:textId="5FF32403" w:rsidR="00F30499" w:rsidRDefault="00F30499" w:rsidP="00FD4A5B">
      <w:pPr>
        <w:pStyle w:val="Paragrafoelenco"/>
        <w:numPr>
          <w:ilvl w:val="0"/>
          <w:numId w:val="22"/>
        </w:numPr>
        <w:autoSpaceDE w:val="0"/>
        <w:autoSpaceDN w:val="0"/>
        <w:adjustRightInd w:val="0"/>
        <w:jc w:val="both"/>
        <w:rPr>
          <w:rFonts w:ascii="Bookman Old Style" w:eastAsiaTheme="minorHAnsi" w:hAnsi="Bookman Old Style" w:cs="CenturyGothic"/>
          <w:sz w:val="24"/>
          <w:szCs w:val="24"/>
          <w:lang w:eastAsia="en-US"/>
        </w:rPr>
      </w:pPr>
      <w:r w:rsidRPr="00FD4A5B">
        <w:rPr>
          <w:rFonts w:ascii="Bookman Old Style" w:eastAsiaTheme="minorHAnsi" w:hAnsi="Bookman Old Style" w:cs="CenturyGothic"/>
          <w:sz w:val="24"/>
          <w:szCs w:val="24"/>
          <w:lang w:eastAsia="en-US"/>
        </w:rPr>
        <w:t>La dr.ssa Marina, in collaborazione con il personale infermieristico , prima di effettuare il tampone, fornir</w:t>
      </w:r>
      <w:r w:rsidR="00FD4A5B">
        <w:rPr>
          <w:rFonts w:ascii="Bookman Old Style" w:eastAsiaTheme="minorHAnsi" w:hAnsi="Bookman Old Style" w:cs="CenturyGothic"/>
          <w:sz w:val="24"/>
          <w:szCs w:val="24"/>
          <w:lang w:eastAsia="en-US"/>
        </w:rPr>
        <w:t>à</w:t>
      </w:r>
      <w:r w:rsidRPr="00FD4A5B">
        <w:rPr>
          <w:rFonts w:ascii="Bookman Old Style" w:eastAsiaTheme="minorHAnsi" w:hAnsi="Bookman Old Style" w:cs="CenturyGothic"/>
          <w:sz w:val="24"/>
          <w:szCs w:val="24"/>
          <w:lang w:eastAsia="en-US"/>
        </w:rPr>
        <w:t xml:space="preserve"> le necessarie informazioni all’utente circa la procedura e le modalità di consegna del risultato.</w:t>
      </w:r>
    </w:p>
    <w:p w14:paraId="0DB97B9B" w14:textId="77777777" w:rsidR="00FD4A5B" w:rsidRPr="00FD4A5B" w:rsidRDefault="00FD4A5B" w:rsidP="00FD4A5B">
      <w:pPr>
        <w:pStyle w:val="Paragrafoelenco"/>
        <w:autoSpaceDE w:val="0"/>
        <w:autoSpaceDN w:val="0"/>
        <w:adjustRightInd w:val="0"/>
        <w:ind w:left="644"/>
        <w:jc w:val="both"/>
        <w:rPr>
          <w:rFonts w:ascii="Bookman Old Style" w:eastAsiaTheme="minorHAnsi" w:hAnsi="Bookman Old Style" w:cs="CenturyGothic"/>
          <w:sz w:val="24"/>
          <w:szCs w:val="24"/>
          <w:lang w:eastAsia="en-US"/>
        </w:rPr>
      </w:pPr>
    </w:p>
    <w:p w14:paraId="52D7561B" w14:textId="1972BBCF" w:rsidR="00F30499" w:rsidRDefault="00F30499" w:rsidP="00FD4A5B">
      <w:pPr>
        <w:pStyle w:val="Paragrafoelenco"/>
        <w:numPr>
          <w:ilvl w:val="0"/>
          <w:numId w:val="22"/>
        </w:numPr>
        <w:autoSpaceDE w:val="0"/>
        <w:autoSpaceDN w:val="0"/>
        <w:adjustRightInd w:val="0"/>
        <w:jc w:val="both"/>
        <w:rPr>
          <w:rFonts w:ascii="Bookman Old Style" w:eastAsiaTheme="minorHAnsi" w:hAnsi="Bookman Old Style" w:cs="CenturyGothic"/>
          <w:sz w:val="24"/>
          <w:szCs w:val="24"/>
          <w:lang w:eastAsia="en-US"/>
        </w:rPr>
      </w:pPr>
      <w:r w:rsidRPr="00FD4A5B">
        <w:rPr>
          <w:rFonts w:ascii="Bookman Old Style" w:eastAsiaTheme="minorHAnsi" w:hAnsi="Bookman Old Style" w:cs="CenturyGothic"/>
          <w:sz w:val="24"/>
          <w:szCs w:val="24"/>
          <w:lang w:eastAsia="en-US"/>
        </w:rPr>
        <w:t xml:space="preserve"> I rifiuti derivanti dall’esecuzione del test saranno smaltiti in contenitori</w:t>
      </w:r>
      <w:r w:rsidR="00FD4A5B" w:rsidRPr="00FD4A5B">
        <w:rPr>
          <w:rFonts w:ascii="Bookman Old Style" w:eastAsiaTheme="minorHAnsi" w:hAnsi="Bookman Old Style" w:cs="CenturyGothic"/>
          <w:sz w:val="24"/>
          <w:szCs w:val="24"/>
          <w:lang w:eastAsia="en-US"/>
        </w:rPr>
        <w:t xml:space="preserve"> </w:t>
      </w:r>
      <w:r w:rsidRPr="00FD4A5B">
        <w:rPr>
          <w:rFonts w:ascii="Bookman Old Style" w:eastAsiaTheme="minorHAnsi" w:hAnsi="Bookman Old Style" w:cs="CenturyGothic"/>
          <w:sz w:val="24"/>
          <w:szCs w:val="24"/>
          <w:lang w:eastAsia="en-US"/>
        </w:rPr>
        <w:t>per rifiuti speciali, secondo la normativa vigente, seguendo le istruzioni del produttore del tampone rapido.</w:t>
      </w:r>
    </w:p>
    <w:p w14:paraId="619BB9F5" w14:textId="77777777" w:rsidR="00FD4A5B" w:rsidRPr="00FD4A5B" w:rsidRDefault="00FD4A5B" w:rsidP="00FD4A5B">
      <w:pPr>
        <w:autoSpaceDE w:val="0"/>
        <w:autoSpaceDN w:val="0"/>
        <w:adjustRightInd w:val="0"/>
        <w:jc w:val="both"/>
        <w:rPr>
          <w:rFonts w:ascii="Bookman Old Style" w:eastAsiaTheme="minorHAnsi" w:hAnsi="Bookman Old Style" w:cs="CenturyGothic"/>
          <w:sz w:val="24"/>
          <w:szCs w:val="24"/>
          <w:lang w:eastAsia="en-US"/>
        </w:rPr>
      </w:pPr>
    </w:p>
    <w:p w14:paraId="726E04EE" w14:textId="4143967F" w:rsidR="00F30499" w:rsidRDefault="00F30499" w:rsidP="00FD4A5B">
      <w:pPr>
        <w:pStyle w:val="Paragrafoelenco"/>
        <w:numPr>
          <w:ilvl w:val="0"/>
          <w:numId w:val="24"/>
        </w:numPr>
        <w:autoSpaceDE w:val="0"/>
        <w:autoSpaceDN w:val="0"/>
        <w:adjustRightInd w:val="0"/>
        <w:jc w:val="both"/>
        <w:rPr>
          <w:rFonts w:ascii="Bookman Old Style" w:eastAsiaTheme="minorHAnsi" w:hAnsi="Bookman Old Style" w:cs="CenturyGothic"/>
          <w:sz w:val="24"/>
          <w:szCs w:val="24"/>
          <w:lang w:eastAsia="en-US"/>
        </w:rPr>
      </w:pPr>
      <w:r w:rsidRPr="00FD4A5B">
        <w:rPr>
          <w:rFonts w:ascii="Bookman Old Style" w:eastAsiaTheme="minorHAnsi" w:hAnsi="Bookman Old Style" w:cs="CenturyGothic"/>
          <w:sz w:val="24"/>
          <w:szCs w:val="24"/>
          <w:lang w:eastAsia="en-US"/>
        </w:rPr>
        <w:t>L’operatore consegnerà l’attestazione dell’esito del test antigenico rapido</w:t>
      </w:r>
      <w:r w:rsidR="00FD4A5B" w:rsidRPr="00FD4A5B">
        <w:rPr>
          <w:rFonts w:ascii="Bookman Old Style" w:eastAsiaTheme="minorHAnsi" w:hAnsi="Bookman Old Style" w:cs="CenturyGothic"/>
          <w:sz w:val="24"/>
          <w:szCs w:val="24"/>
          <w:lang w:eastAsia="en-US"/>
        </w:rPr>
        <w:t xml:space="preserve"> </w:t>
      </w:r>
      <w:r w:rsidRPr="00FD4A5B">
        <w:rPr>
          <w:rFonts w:ascii="Bookman Old Style" w:eastAsiaTheme="minorHAnsi" w:hAnsi="Bookman Old Style" w:cs="CenturyGothic"/>
          <w:sz w:val="24"/>
          <w:szCs w:val="24"/>
          <w:lang w:eastAsia="en-US"/>
        </w:rPr>
        <w:t>come da format allegato.</w:t>
      </w:r>
    </w:p>
    <w:p w14:paraId="58F16CDD" w14:textId="77777777" w:rsidR="00FD4A5B" w:rsidRPr="00FD4A5B" w:rsidRDefault="00FD4A5B" w:rsidP="00FD4A5B">
      <w:pPr>
        <w:pStyle w:val="Paragrafoelenco"/>
        <w:autoSpaceDE w:val="0"/>
        <w:autoSpaceDN w:val="0"/>
        <w:adjustRightInd w:val="0"/>
        <w:ind w:left="644"/>
        <w:jc w:val="both"/>
        <w:rPr>
          <w:rFonts w:ascii="Bookman Old Style" w:eastAsiaTheme="minorHAnsi" w:hAnsi="Bookman Old Style" w:cs="CenturyGothic"/>
          <w:sz w:val="24"/>
          <w:szCs w:val="24"/>
          <w:lang w:eastAsia="en-US"/>
        </w:rPr>
      </w:pPr>
    </w:p>
    <w:p w14:paraId="30DE914B" w14:textId="716A7B5B" w:rsidR="003B6ED2" w:rsidRPr="00FD4A5B" w:rsidRDefault="00F30499" w:rsidP="00FD4A5B">
      <w:pPr>
        <w:pStyle w:val="Paragrafoelenco"/>
        <w:numPr>
          <w:ilvl w:val="0"/>
          <w:numId w:val="24"/>
        </w:numPr>
        <w:autoSpaceDE w:val="0"/>
        <w:autoSpaceDN w:val="0"/>
        <w:adjustRightInd w:val="0"/>
        <w:jc w:val="both"/>
        <w:rPr>
          <w:rFonts w:ascii="Bookman Old Style" w:eastAsiaTheme="minorHAnsi" w:hAnsi="Bookman Old Style" w:cs="CenturyGothic"/>
          <w:sz w:val="24"/>
          <w:szCs w:val="24"/>
          <w:lang w:eastAsia="en-US"/>
        </w:rPr>
      </w:pPr>
      <w:r w:rsidRPr="00FD4A5B">
        <w:rPr>
          <w:rFonts w:ascii="Bookman Old Style" w:eastAsiaTheme="minorHAnsi" w:hAnsi="Bookman Old Style" w:cs="CenturyGothic"/>
          <w:sz w:val="24"/>
          <w:szCs w:val="24"/>
          <w:lang w:eastAsia="en-US"/>
        </w:rPr>
        <w:t>La struttura assolverà al debito informativo COVID-19, valevole anche ai fini secondo le modalità indicate da Regione Lombardia.</w:t>
      </w:r>
    </w:p>
    <w:p w14:paraId="1D0B3CFC" w14:textId="77777777" w:rsidR="00FD4A5B" w:rsidRPr="00FD4A5B" w:rsidRDefault="00FD4A5B" w:rsidP="00FD4A5B">
      <w:pPr>
        <w:autoSpaceDE w:val="0"/>
        <w:autoSpaceDN w:val="0"/>
        <w:adjustRightInd w:val="0"/>
        <w:jc w:val="both"/>
        <w:rPr>
          <w:rFonts w:ascii="Bookman Old Style" w:eastAsiaTheme="minorHAnsi" w:hAnsi="Bookman Old Style" w:cs="CenturyGothic"/>
          <w:sz w:val="24"/>
          <w:szCs w:val="24"/>
          <w:lang w:eastAsia="en-US"/>
        </w:rPr>
      </w:pPr>
    </w:p>
    <w:p w14:paraId="5F28CF90" w14:textId="110ED0B4" w:rsidR="00E558E7" w:rsidRPr="002749E1" w:rsidRDefault="00FD4A5B" w:rsidP="00FD4A5B">
      <w:pPr>
        <w:pStyle w:val="Paragrafoelenco"/>
        <w:numPr>
          <w:ilvl w:val="0"/>
          <w:numId w:val="22"/>
        </w:numPr>
        <w:autoSpaceDE w:val="0"/>
        <w:autoSpaceDN w:val="0"/>
        <w:adjustRightInd w:val="0"/>
        <w:jc w:val="both"/>
        <w:rPr>
          <w:rFonts w:ascii="Bookman Old Style" w:eastAsiaTheme="minorHAnsi" w:hAnsi="Bookman Old Style" w:cs="CenturyGothic"/>
          <w:sz w:val="24"/>
          <w:szCs w:val="24"/>
          <w:lang w:eastAsia="en-US"/>
        </w:rPr>
      </w:pPr>
      <w:r w:rsidRPr="00FD4A5B">
        <w:rPr>
          <w:rFonts w:ascii="Bookman Old Style" w:eastAsiaTheme="minorHAnsi" w:hAnsi="Bookman Old Style" w:cs="CenturyGothic"/>
          <w:sz w:val="24"/>
          <w:szCs w:val="24"/>
          <w:lang w:eastAsia="en-US"/>
        </w:rPr>
        <w:t xml:space="preserve">Nel caso di test antigenico rapido risultato positivo effettuato all’interno dei locali della struttura, si procede alla pulizia e sanificazione dei suddetti, </w:t>
      </w:r>
      <w:r w:rsidRPr="00FD4A5B">
        <w:rPr>
          <w:rFonts w:ascii="Bookman Old Style" w:eastAsiaTheme="minorHAnsi" w:hAnsi="Bookman Old Style" w:cs="CenturyGothic"/>
          <w:sz w:val="24"/>
          <w:szCs w:val="24"/>
          <w:lang w:eastAsia="en-US"/>
        </w:rPr>
        <w:lastRenderedPageBreak/>
        <w:t>secondo le disposizioni della circolare del Ministero della salute n. 0005443- 22/02/2020-DGPRE-DGPRE-P, nonché alla loro ventilazione</w:t>
      </w:r>
      <w:r w:rsidR="002749E1">
        <w:rPr>
          <w:rFonts w:ascii="Bookman Old Style" w:eastAsiaTheme="minorHAnsi" w:hAnsi="Bookman Old Style" w:cs="CenturyGothic"/>
          <w:sz w:val="24"/>
          <w:szCs w:val="24"/>
          <w:lang w:eastAsia="en-US"/>
        </w:rPr>
        <w:t>.</w:t>
      </w:r>
    </w:p>
    <w:p w14:paraId="61D9D643" w14:textId="704519A7" w:rsidR="003B6ED2" w:rsidRPr="00FD4A5B" w:rsidRDefault="003B6ED2" w:rsidP="00FD4A5B">
      <w:pPr>
        <w:jc w:val="both"/>
        <w:rPr>
          <w:rFonts w:ascii="Bookman Old Style" w:hAnsi="Bookman Old Style"/>
          <w:sz w:val="24"/>
          <w:szCs w:val="24"/>
        </w:rPr>
      </w:pPr>
      <w:r w:rsidRPr="00FD4A5B">
        <w:rPr>
          <w:rFonts w:ascii="Bookman Old Style" w:hAnsi="Bookman Old Style"/>
          <w:noProof/>
          <w:sz w:val="24"/>
          <w:szCs w:val="24"/>
        </w:rPr>
        <w:drawing>
          <wp:inline distT="0" distB="0" distL="0" distR="0" wp14:anchorId="7CFDB116" wp14:editId="58401525">
            <wp:extent cx="6120130" cy="78333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7833360"/>
                    </a:xfrm>
                    <a:prstGeom prst="rect">
                      <a:avLst/>
                    </a:prstGeom>
                    <a:noFill/>
                    <a:ln>
                      <a:noFill/>
                    </a:ln>
                  </pic:spPr>
                </pic:pic>
              </a:graphicData>
            </a:graphic>
          </wp:inline>
        </w:drawing>
      </w:r>
    </w:p>
    <w:p w14:paraId="25F60C23" w14:textId="6B3C66EA" w:rsidR="00E558E7" w:rsidRPr="00FD4A5B" w:rsidRDefault="00E558E7" w:rsidP="00FD4A5B">
      <w:pPr>
        <w:jc w:val="both"/>
        <w:rPr>
          <w:rFonts w:ascii="Bookman Old Style" w:hAnsi="Bookman Old Style"/>
          <w:sz w:val="24"/>
          <w:szCs w:val="24"/>
        </w:rPr>
      </w:pPr>
    </w:p>
    <w:p w14:paraId="074514CD" w14:textId="003B9E45" w:rsidR="00E558E7" w:rsidRPr="00FD4A5B" w:rsidRDefault="00E558E7" w:rsidP="00FD4A5B">
      <w:pPr>
        <w:jc w:val="both"/>
        <w:rPr>
          <w:rFonts w:ascii="Bookman Old Style" w:hAnsi="Bookman Old Style"/>
          <w:sz w:val="24"/>
          <w:szCs w:val="24"/>
        </w:rPr>
      </w:pPr>
    </w:p>
    <w:p w14:paraId="0A336D79" w14:textId="71FB7B78" w:rsidR="00E558E7" w:rsidRPr="00FD4A5B" w:rsidRDefault="00E558E7" w:rsidP="00FD4A5B">
      <w:pPr>
        <w:jc w:val="both"/>
        <w:rPr>
          <w:rFonts w:ascii="Bookman Old Style" w:hAnsi="Bookman Old Style"/>
          <w:sz w:val="24"/>
          <w:szCs w:val="24"/>
        </w:rPr>
      </w:pPr>
    </w:p>
    <w:p w14:paraId="57BCA1DE" w14:textId="7A9AB94E" w:rsidR="00E558E7" w:rsidRPr="00FD4A5B" w:rsidRDefault="00E558E7" w:rsidP="00FD4A5B">
      <w:pPr>
        <w:jc w:val="both"/>
        <w:rPr>
          <w:rFonts w:ascii="Bookman Old Style" w:hAnsi="Bookman Old Style"/>
          <w:sz w:val="24"/>
          <w:szCs w:val="24"/>
        </w:rPr>
      </w:pPr>
    </w:p>
    <w:p w14:paraId="1CC3E89D" w14:textId="22BF8B81" w:rsidR="00E558E7" w:rsidRPr="00FD4A5B" w:rsidRDefault="00E558E7" w:rsidP="00FD4A5B">
      <w:pPr>
        <w:jc w:val="both"/>
        <w:rPr>
          <w:rFonts w:ascii="Bookman Old Style" w:hAnsi="Bookman Old Style"/>
          <w:sz w:val="24"/>
          <w:szCs w:val="24"/>
        </w:rPr>
      </w:pPr>
    </w:p>
    <w:p w14:paraId="4B56A281" w14:textId="63A43CD6" w:rsidR="00C637D9" w:rsidRPr="00FD4A5B" w:rsidRDefault="00C637D9" w:rsidP="00FD4A5B">
      <w:pPr>
        <w:jc w:val="both"/>
        <w:rPr>
          <w:rFonts w:ascii="Bookman Old Style" w:hAnsi="Bookman Old Style"/>
          <w:sz w:val="24"/>
          <w:szCs w:val="24"/>
        </w:rPr>
      </w:pPr>
    </w:p>
    <w:p w14:paraId="2EBEBBB4" w14:textId="77777777" w:rsidR="00C637D9" w:rsidRPr="002749E1" w:rsidRDefault="00C637D9" w:rsidP="00FD4A5B">
      <w:pPr>
        <w:jc w:val="both"/>
        <w:rPr>
          <w:rFonts w:ascii="Bookman Old Style" w:hAnsi="Bookman Old Style"/>
          <w:sz w:val="22"/>
          <w:szCs w:val="22"/>
        </w:rPr>
      </w:pPr>
    </w:p>
    <w:p w14:paraId="72402DF1" w14:textId="3A936D14" w:rsidR="00E558E7" w:rsidRPr="00E558E7" w:rsidRDefault="00E558E7" w:rsidP="00FD4A5B">
      <w:pPr>
        <w:jc w:val="both"/>
        <w:rPr>
          <w:rFonts w:ascii="Bookman Old Style" w:hAnsi="Bookman Old Style"/>
          <w:b/>
          <w:bCs/>
          <w:sz w:val="22"/>
          <w:szCs w:val="22"/>
          <w:u w:val="single"/>
        </w:rPr>
      </w:pPr>
      <w:r w:rsidRPr="002749E1">
        <w:rPr>
          <w:rFonts w:ascii="Bookman Old Style" w:hAnsi="Bookman Old Style"/>
          <w:b/>
          <w:bCs/>
          <w:sz w:val="22"/>
          <w:szCs w:val="22"/>
          <w:u w:val="single"/>
        </w:rPr>
        <w:t xml:space="preserve">TRIAGE </w:t>
      </w:r>
      <w:r w:rsidR="00C637D9" w:rsidRPr="002749E1">
        <w:rPr>
          <w:rFonts w:ascii="Bookman Old Style" w:hAnsi="Bookman Old Style"/>
          <w:b/>
          <w:bCs/>
          <w:sz w:val="22"/>
          <w:szCs w:val="22"/>
          <w:u w:val="single"/>
        </w:rPr>
        <w:t>visitatori</w:t>
      </w:r>
    </w:p>
    <w:p w14:paraId="6D36AF84" w14:textId="77777777" w:rsidR="00E558E7" w:rsidRPr="00E558E7" w:rsidRDefault="00E558E7" w:rsidP="00FD4A5B">
      <w:pPr>
        <w:jc w:val="both"/>
        <w:rPr>
          <w:rFonts w:ascii="Bookman Old Style" w:hAnsi="Bookman Old Style"/>
          <w:b/>
          <w:bCs/>
          <w:sz w:val="22"/>
          <w:szCs w:val="22"/>
        </w:rPr>
      </w:pPr>
    </w:p>
    <w:p w14:paraId="65F847E6" w14:textId="77777777" w:rsidR="00E558E7" w:rsidRPr="00E558E7" w:rsidRDefault="00E558E7" w:rsidP="00FD4A5B">
      <w:pPr>
        <w:jc w:val="both"/>
        <w:rPr>
          <w:rFonts w:ascii="Bookman Old Style" w:hAnsi="Bookman Old Style"/>
          <w:b/>
          <w:bCs/>
          <w:sz w:val="22"/>
          <w:szCs w:val="22"/>
        </w:rPr>
      </w:pPr>
      <w:r w:rsidRPr="00E558E7">
        <w:rPr>
          <w:rFonts w:ascii="Bookman Old Style" w:hAnsi="Bookman Old Style"/>
          <w:b/>
          <w:bCs/>
          <w:sz w:val="22"/>
          <w:szCs w:val="22"/>
        </w:rPr>
        <w:t xml:space="preserve">Le chiediamo quindi di rispondere alle seguenti domande: </w:t>
      </w:r>
    </w:p>
    <w:p w14:paraId="00EB2098" w14:textId="77777777" w:rsidR="00E558E7" w:rsidRPr="00E558E7" w:rsidRDefault="00E558E7" w:rsidP="00FD4A5B">
      <w:pPr>
        <w:jc w:val="both"/>
        <w:rPr>
          <w:rFonts w:ascii="Bookman Old Style" w:hAnsi="Bookman Old Style"/>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558E7" w:rsidRPr="00E558E7" w14:paraId="6B79D5C8" w14:textId="77777777" w:rsidTr="00C637D9">
        <w:trPr>
          <w:trHeight w:val="1272"/>
        </w:trPr>
        <w:tc>
          <w:tcPr>
            <w:tcW w:w="9628" w:type="dxa"/>
            <w:shd w:val="clear" w:color="auto" w:fill="auto"/>
          </w:tcPr>
          <w:p w14:paraId="574E191F" w14:textId="77777777" w:rsidR="00E558E7" w:rsidRPr="00E558E7" w:rsidRDefault="00E558E7" w:rsidP="00FD4A5B">
            <w:pPr>
              <w:jc w:val="both"/>
              <w:rPr>
                <w:rFonts w:ascii="Bookman Old Style" w:eastAsia="Calibri" w:hAnsi="Bookman Old Style"/>
              </w:rPr>
            </w:pPr>
          </w:p>
          <w:p w14:paraId="6A26930D" w14:textId="77777777" w:rsidR="00E558E7" w:rsidRPr="00E558E7" w:rsidRDefault="00E558E7" w:rsidP="00FD4A5B">
            <w:pPr>
              <w:jc w:val="both"/>
              <w:rPr>
                <w:rFonts w:ascii="Bookman Old Style" w:eastAsia="Calibri" w:hAnsi="Bookman Old Style"/>
                <w:b/>
                <w:bCs/>
              </w:rPr>
            </w:pPr>
            <w:r w:rsidRPr="00E558E7">
              <w:rPr>
                <w:rFonts w:ascii="Bookman Old Style" w:eastAsia="Calibri" w:hAnsi="Bookman Old Style"/>
                <w:b/>
                <w:bCs/>
              </w:rPr>
              <w:t xml:space="preserve">Ha avuto negli ultimi 14 giorni un contatto stretto (specificare in nota)  con una persona con diagnosi sospetta/probabile/confermata di infezione da coronavirus ( covid 19)? </w:t>
            </w:r>
          </w:p>
          <w:p w14:paraId="64E44864" w14:textId="77777777" w:rsidR="00E558E7" w:rsidRPr="00E558E7" w:rsidRDefault="00E558E7" w:rsidP="00FD4A5B">
            <w:pPr>
              <w:jc w:val="both"/>
              <w:rPr>
                <w:rFonts w:ascii="Bookman Old Style" w:eastAsia="Calibri" w:hAnsi="Bookman Old Style"/>
                <w:b/>
                <w:bCs/>
              </w:rPr>
            </w:pPr>
          </w:p>
          <w:p w14:paraId="24BA0909" w14:textId="77777777" w:rsidR="00E558E7" w:rsidRPr="00E558E7" w:rsidRDefault="00E558E7" w:rsidP="00FD4A5B">
            <w:pPr>
              <w:jc w:val="both"/>
              <w:rPr>
                <w:rFonts w:ascii="Bookman Old Style" w:eastAsia="Calibri" w:hAnsi="Bookman Old Style"/>
                <w:b/>
                <w:bCs/>
              </w:rPr>
            </w:pPr>
            <w:r w:rsidRPr="00E558E7">
              <w:rPr>
                <w:rFonts w:ascii="Bookman Old Style" w:eastAsia="Calibri" w:hAnsi="Bookman Old Style"/>
              </w:rPr>
              <w:t xml:space="preserve">                                              </w:t>
            </w:r>
            <w:r w:rsidRPr="00E558E7">
              <w:rPr>
                <w:rFonts w:ascii="Bookman Old Style" w:eastAsia="Calibri" w:hAnsi="Bookman Old Style"/>
                <w:b/>
                <w:bCs/>
              </w:rPr>
              <w:sym w:font="Symbol" w:char="F098"/>
            </w:r>
            <w:r w:rsidRPr="00E558E7">
              <w:rPr>
                <w:rFonts w:ascii="Bookman Old Style" w:eastAsia="Calibri" w:hAnsi="Bookman Old Style"/>
                <w:b/>
                <w:bCs/>
              </w:rPr>
              <w:t xml:space="preserve">  </w:t>
            </w:r>
            <w:r w:rsidRPr="00E558E7">
              <w:rPr>
                <w:rFonts w:ascii="Bookman Old Style" w:eastAsia="Calibri" w:hAnsi="Bookman Old Style"/>
              </w:rPr>
              <w:t xml:space="preserve">SI             </w:t>
            </w:r>
            <w:r w:rsidRPr="00E558E7">
              <w:rPr>
                <w:rFonts w:ascii="Bookman Old Style" w:eastAsia="Calibri" w:hAnsi="Bookman Old Style"/>
                <w:b/>
                <w:bCs/>
              </w:rPr>
              <w:sym w:font="Symbol" w:char="F098"/>
            </w:r>
            <w:r w:rsidRPr="00E558E7">
              <w:rPr>
                <w:rFonts w:ascii="Bookman Old Style" w:eastAsia="Calibri" w:hAnsi="Bookman Old Style"/>
              </w:rPr>
              <w:t xml:space="preserve"> NO</w:t>
            </w:r>
          </w:p>
          <w:p w14:paraId="0FF9568B" w14:textId="77777777" w:rsidR="00E558E7" w:rsidRPr="00E558E7" w:rsidRDefault="00E558E7" w:rsidP="00FD4A5B">
            <w:pPr>
              <w:jc w:val="both"/>
              <w:rPr>
                <w:rFonts w:ascii="Bookman Old Style" w:eastAsia="Calibri" w:hAnsi="Bookman Old Style"/>
              </w:rPr>
            </w:pPr>
            <w:r w:rsidRPr="00E558E7">
              <w:rPr>
                <w:rFonts w:ascii="Bookman Old Style" w:eastAsia="Calibri" w:hAnsi="Bookman Old Style"/>
              </w:rPr>
              <w:t>Nota ______________________________</w:t>
            </w:r>
          </w:p>
        </w:tc>
      </w:tr>
      <w:tr w:rsidR="00E558E7" w:rsidRPr="00E558E7" w14:paraId="04C0CDD6" w14:textId="77777777" w:rsidTr="00C637D9">
        <w:trPr>
          <w:trHeight w:val="3473"/>
        </w:trPr>
        <w:tc>
          <w:tcPr>
            <w:tcW w:w="9628" w:type="dxa"/>
            <w:shd w:val="clear" w:color="auto" w:fill="auto"/>
          </w:tcPr>
          <w:p w14:paraId="3C0B37D7" w14:textId="77777777" w:rsidR="00E558E7" w:rsidRPr="00E558E7" w:rsidRDefault="00E558E7" w:rsidP="00FD4A5B">
            <w:pPr>
              <w:jc w:val="both"/>
              <w:rPr>
                <w:rFonts w:ascii="Bookman Old Style" w:eastAsia="Calibri" w:hAnsi="Bookman Old Style"/>
                <w:b/>
                <w:bCs/>
              </w:rPr>
            </w:pPr>
          </w:p>
          <w:p w14:paraId="156A1963" w14:textId="77777777" w:rsidR="00E558E7" w:rsidRPr="00E558E7" w:rsidRDefault="00E558E7" w:rsidP="00FD4A5B">
            <w:pPr>
              <w:jc w:val="both"/>
              <w:rPr>
                <w:rFonts w:ascii="Bookman Old Style" w:eastAsia="Calibri" w:hAnsi="Bookman Old Style"/>
                <w:b/>
                <w:bCs/>
              </w:rPr>
            </w:pPr>
            <w:r w:rsidRPr="00E558E7">
              <w:rPr>
                <w:rFonts w:ascii="Bookman Old Style" w:eastAsia="Calibri" w:hAnsi="Bookman Old Style"/>
                <w:b/>
                <w:bCs/>
              </w:rPr>
              <w:t>Presenta o ha presentato negli ultimi 14 gg ,anche solo uno dei seguenti sintomi ?</w:t>
            </w:r>
          </w:p>
          <w:p w14:paraId="225C9C1F" w14:textId="77777777" w:rsidR="00E558E7" w:rsidRPr="00E558E7" w:rsidRDefault="00E558E7" w:rsidP="00FD4A5B">
            <w:pPr>
              <w:jc w:val="both"/>
              <w:rPr>
                <w:rFonts w:ascii="Bookman Old Style" w:eastAsia="Calibri" w:hAnsi="Bookman Old Style"/>
                <w:b/>
                <w:bCs/>
              </w:rPr>
            </w:pPr>
          </w:p>
          <w:p w14:paraId="55DE0ABB" w14:textId="18361998" w:rsidR="00E558E7" w:rsidRPr="00E558E7" w:rsidRDefault="00E558E7" w:rsidP="00FD4A5B">
            <w:pPr>
              <w:numPr>
                <w:ilvl w:val="0"/>
                <w:numId w:val="15"/>
              </w:numPr>
              <w:contextualSpacing/>
              <w:jc w:val="both"/>
              <w:rPr>
                <w:rFonts w:ascii="Bookman Old Style" w:eastAsia="Calibri" w:hAnsi="Bookman Old Style"/>
              </w:rPr>
            </w:pPr>
            <w:r w:rsidRPr="00E558E7">
              <w:rPr>
                <w:rFonts w:ascii="Bookman Old Style" w:eastAsia="Calibri" w:hAnsi="Bookman Old Style"/>
              </w:rPr>
              <w:t xml:space="preserve">febbre </w:t>
            </w:r>
            <w:r w:rsidR="00F30499" w:rsidRPr="002749E1">
              <w:rPr>
                <w:rFonts w:ascii="Bookman Old Style" w:eastAsia="Calibri" w:hAnsi="Bookman Old Style"/>
              </w:rPr>
              <w:t xml:space="preserve">superiore ai 37,5 </w:t>
            </w:r>
            <w:r w:rsidR="00C637D9" w:rsidRPr="002749E1">
              <w:rPr>
                <w:rFonts w:ascii="Bookman Old Style" w:eastAsia="Calibri" w:hAnsi="Bookman Old Style"/>
              </w:rPr>
              <w:t>(</w:t>
            </w:r>
            <w:r w:rsidR="00C637D9" w:rsidRPr="002749E1">
              <w:rPr>
                <w:rFonts w:ascii="Bookman Old Style" w:eastAsia="Calibri" w:hAnsi="Bookman Old Style"/>
                <w:b/>
                <w:bCs/>
              </w:rPr>
              <w:t>misurazione con scanner all’ingresso</w:t>
            </w:r>
            <w:r w:rsidR="00C637D9" w:rsidRPr="002749E1">
              <w:rPr>
                <w:rFonts w:ascii="Bookman Old Style" w:eastAsia="Calibri" w:hAnsi="Bookman Old Style"/>
              </w:rPr>
              <w:t xml:space="preserve">) </w:t>
            </w:r>
          </w:p>
          <w:p w14:paraId="424E8DFC" w14:textId="77777777" w:rsidR="00E558E7" w:rsidRPr="00E558E7" w:rsidRDefault="00E558E7" w:rsidP="00FD4A5B">
            <w:pPr>
              <w:numPr>
                <w:ilvl w:val="0"/>
                <w:numId w:val="15"/>
              </w:numPr>
              <w:contextualSpacing/>
              <w:jc w:val="both"/>
              <w:rPr>
                <w:rFonts w:ascii="Bookman Old Style" w:eastAsia="Calibri" w:hAnsi="Bookman Old Style"/>
              </w:rPr>
            </w:pPr>
            <w:r w:rsidRPr="00E558E7">
              <w:rPr>
                <w:rFonts w:ascii="Bookman Old Style" w:eastAsia="Calibri" w:hAnsi="Bookman Old Style"/>
              </w:rPr>
              <w:t>tosse secca</w:t>
            </w:r>
          </w:p>
          <w:p w14:paraId="5AA9E585" w14:textId="77777777" w:rsidR="00E558E7" w:rsidRPr="00E558E7" w:rsidRDefault="00E558E7" w:rsidP="00FD4A5B">
            <w:pPr>
              <w:numPr>
                <w:ilvl w:val="0"/>
                <w:numId w:val="15"/>
              </w:numPr>
              <w:contextualSpacing/>
              <w:jc w:val="both"/>
              <w:rPr>
                <w:rFonts w:ascii="Bookman Old Style" w:eastAsia="Calibri" w:hAnsi="Bookman Old Style"/>
              </w:rPr>
            </w:pPr>
            <w:r w:rsidRPr="00E558E7">
              <w:rPr>
                <w:rFonts w:ascii="Bookman Old Style" w:eastAsia="Calibri" w:hAnsi="Bookman Old Style"/>
              </w:rPr>
              <w:t>respiro affannoso/difficoltà respiratorie</w:t>
            </w:r>
          </w:p>
          <w:p w14:paraId="42D70B83" w14:textId="77777777" w:rsidR="00E558E7" w:rsidRPr="00E558E7" w:rsidRDefault="00E558E7" w:rsidP="00FD4A5B">
            <w:pPr>
              <w:numPr>
                <w:ilvl w:val="0"/>
                <w:numId w:val="15"/>
              </w:numPr>
              <w:contextualSpacing/>
              <w:jc w:val="both"/>
              <w:rPr>
                <w:rFonts w:ascii="Bookman Old Style" w:eastAsia="Calibri" w:hAnsi="Bookman Old Style"/>
              </w:rPr>
            </w:pPr>
            <w:r w:rsidRPr="00E558E7">
              <w:rPr>
                <w:rFonts w:ascii="Bookman Old Style" w:eastAsia="Calibri" w:hAnsi="Bookman Old Style"/>
              </w:rPr>
              <w:t>dolori muscolari diffusi</w:t>
            </w:r>
          </w:p>
          <w:p w14:paraId="4EE18585" w14:textId="77777777" w:rsidR="00E558E7" w:rsidRPr="00E558E7" w:rsidRDefault="00E558E7" w:rsidP="00FD4A5B">
            <w:pPr>
              <w:numPr>
                <w:ilvl w:val="0"/>
                <w:numId w:val="15"/>
              </w:numPr>
              <w:contextualSpacing/>
              <w:jc w:val="both"/>
              <w:rPr>
                <w:rFonts w:ascii="Bookman Old Style" w:eastAsia="Calibri" w:hAnsi="Bookman Old Style"/>
              </w:rPr>
            </w:pPr>
            <w:r w:rsidRPr="00E558E7">
              <w:rPr>
                <w:rFonts w:ascii="Bookman Old Style" w:eastAsia="Calibri" w:hAnsi="Bookman Old Style"/>
              </w:rPr>
              <w:t>raffreddore</w:t>
            </w:r>
          </w:p>
          <w:p w14:paraId="3CCC0C7E" w14:textId="77777777" w:rsidR="00E558E7" w:rsidRPr="00E558E7" w:rsidRDefault="00E558E7" w:rsidP="00FD4A5B">
            <w:pPr>
              <w:numPr>
                <w:ilvl w:val="0"/>
                <w:numId w:val="15"/>
              </w:numPr>
              <w:contextualSpacing/>
              <w:jc w:val="both"/>
              <w:rPr>
                <w:rFonts w:ascii="Bookman Old Style" w:eastAsia="Calibri" w:hAnsi="Bookman Old Style"/>
              </w:rPr>
            </w:pPr>
            <w:r w:rsidRPr="00E558E7">
              <w:rPr>
                <w:rFonts w:ascii="Bookman Old Style" w:eastAsia="Calibri" w:hAnsi="Bookman Old Style"/>
              </w:rPr>
              <w:t>mal di gola</w:t>
            </w:r>
          </w:p>
          <w:p w14:paraId="7B081B0E" w14:textId="77777777" w:rsidR="00E558E7" w:rsidRPr="00E558E7" w:rsidRDefault="00E558E7" w:rsidP="00FD4A5B">
            <w:pPr>
              <w:numPr>
                <w:ilvl w:val="0"/>
                <w:numId w:val="15"/>
              </w:numPr>
              <w:contextualSpacing/>
              <w:jc w:val="both"/>
              <w:rPr>
                <w:rFonts w:ascii="Bookman Old Style" w:eastAsia="Calibri" w:hAnsi="Bookman Old Style"/>
              </w:rPr>
            </w:pPr>
            <w:r w:rsidRPr="00E558E7">
              <w:rPr>
                <w:rFonts w:ascii="Bookman Old Style" w:eastAsia="Calibri" w:hAnsi="Bookman Old Style"/>
              </w:rPr>
              <w:t>congiuntivite</w:t>
            </w:r>
          </w:p>
          <w:p w14:paraId="0102EDC3" w14:textId="77777777" w:rsidR="00E558E7" w:rsidRPr="00E558E7" w:rsidRDefault="00E558E7" w:rsidP="00FD4A5B">
            <w:pPr>
              <w:numPr>
                <w:ilvl w:val="0"/>
                <w:numId w:val="15"/>
              </w:numPr>
              <w:contextualSpacing/>
              <w:jc w:val="both"/>
              <w:rPr>
                <w:rFonts w:ascii="Bookman Old Style" w:eastAsia="Calibri" w:hAnsi="Bookman Old Style"/>
              </w:rPr>
            </w:pPr>
            <w:r w:rsidRPr="00E558E7">
              <w:rPr>
                <w:rFonts w:ascii="Bookman Old Style" w:eastAsia="Calibri" w:hAnsi="Bookman Old Style"/>
              </w:rPr>
              <w:t>diarrea</w:t>
            </w:r>
          </w:p>
          <w:p w14:paraId="6868071D" w14:textId="77777777" w:rsidR="00E558E7" w:rsidRPr="00E558E7" w:rsidRDefault="00E558E7" w:rsidP="00FD4A5B">
            <w:pPr>
              <w:numPr>
                <w:ilvl w:val="0"/>
                <w:numId w:val="15"/>
              </w:numPr>
              <w:contextualSpacing/>
              <w:jc w:val="both"/>
              <w:rPr>
                <w:rFonts w:ascii="Bookman Old Style" w:eastAsia="Calibri" w:hAnsi="Bookman Old Style"/>
              </w:rPr>
            </w:pPr>
            <w:r w:rsidRPr="00E558E7">
              <w:rPr>
                <w:rFonts w:ascii="Bookman Old Style" w:eastAsia="Calibri" w:hAnsi="Bookman Old Style"/>
              </w:rPr>
              <w:t>perdita del senso del gusto (ageusia)</w:t>
            </w:r>
          </w:p>
          <w:p w14:paraId="79E5C2FE" w14:textId="77777777" w:rsidR="00E558E7" w:rsidRPr="00E558E7" w:rsidRDefault="00E558E7" w:rsidP="00FD4A5B">
            <w:pPr>
              <w:numPr>
                <w:ilvl w:val="0"/>
                <w:numId w:val="15"/>
              </w:numPr>
              <w:contextualSpacing/>
              <w:jc w:val="both"/>
              <w:rPr>
                <w:rFonts w:ascii="Bookman Old Style" w:eastAsia="Calibri" w:hAnsi="Bookman Old Style"/>
              </w:rPr>
            </w:pPr>
            <w:r w:rsidRPr="00E558E7">
              <w:rPr>
                <w:rFonts w:ascii="Bookman Old Style" w:eastAsia="Calibri" w:hAnsi="Bookman Old Style"/>
              </w:rPr>
              <w:t>perdita del senso dell’olfatto (anosmia)</w:t>
            </w:r>
          </w:p>
          <w:p w14:paraId="22FEEF6A" w14:textId="77777777" w:rsidR="00E558E7" w:rsidRPr="00E558E7" w:rsidRDefault="00E558E7" w:rsidP="00FD4A5B">
            <w:pPr>
              <w:jc w:val="both"/>
              <w:rPr>
                <w:rFonts w:ascii="Bookman Old Style" w:eastAsia="Calibri" w:hAnsi="Bookman Old Style"/>
              </w:rPr>
            </w:pPr>
          </w:p>
          <w:p w14:paraId="3660456C" w14:textId="77777777" w:rsidR="00E558E7" w:rsidRPr="00E558E7" w:rsidRDefault="00E558E7" w:rsidP="00FD4A5B">
            <w:pPr>
              <w:jc w:val="both"/>
              <w:rPr>
                <w:rFonts w:ascii="Bookman Old Style" w:eastAsia="Calibri" w:hAnsi="Bookman Old Style"/>
              </w:rPr>
            </w:pPr>
          </w:p>
          <w:p w14:paraId="2654229E" w14:textId="77777777" w:rsidR="00E558E7" w:rsidRPr="00E558E7" w:rsidRDefault="00E558E7" w:rsidP="00FD4A5B">
            <w:pPr>
              <w:jc w:val="both"/>
              <w:rPr>
                <w:rFonts w:ascii="Bookman Old Style" w:eastAsia="Calibri" w:hAnsi="Bookman Old Style"/>
              </w:rPr>
            </w:pPr>
          </w:p>
        </w:tc>
      </w:tr>
      <w:tr w:rsidR="00E558E7" w:rsidRPr="00E558E7" w14:paraId="1C452ECC" w14:textId="77777777" w:rsidTr="00C637D9">
        <w:trPr>
          <w:trHeight w:val="2111"/>
        </w:trPr>
        <w:tc>
          <w:tcPr>
            <w:tcW w:w="9628" w:type="dxa"/>
            <w:shd w:val="clear" w:color="auto" w:fill="auto"/>
          </w:tcPr>
          <w:p w14:paraId="73A53453" w14:textId="77777777" w:rsidR="00E558E7" w:rsidRPr="00E558E7" w:rsidRDefault="00E558E7" w:rsidP="00FD4A5B">
            <w:pPr>
              <w:jc w:val="both"/>
              <w:rPr>
                <w:rFonts w:ascii="Bookman Old Style" w:eastAsia="Calibri" w:hAnsi="Bookman Old Style"/>
                <w:b/>
                <w:bCs/>
              </w:rPr>
            </w:pPr>
            <w:r w:rsidRPr="00E558E7">
              <w:rPr>
                <w:rFonts w:ascii="Bookman Old Style" w:eastAsia="Calibri" w:hAnsi="Bookman Old Style"/>
                <w:b/>
                <w:bCs/>
              </w:rPr>
              <w:t xml:space="preserve">Dati anagrafici </w:t>
            </w:r>
          </w:p>
          <w:p w14:paraId="23D54D17" w14:textId="77777777" w:rsidR="00E558E7" w:rsidRPr="00E558E7" w:rsidRDefault="00E558E7" w:rsidP="00FD4A5B">
            <w:pPr>
              <w:jc w:val="both"/>
              <w:rPr>
                <w:rFonts w:ascii="Bookman Old Style" w:eastAsia="Calibri" w:hAnsi="Bookman Old Style"/>
              </w:rPr>
            </w:pPr>
          </w:p>
          <w:p w14:paraId="48FB256D" w14:textId="77777777" w:rsidR="00E558E7" w:rsidRPr="00E558E7" w:rsidRDefault="00E558E7" w:rsidP="00FD4A5B">
            <w:pPr>
              <w:jc w:val="both"/>
              <w:rPr>
                <w:rFonts w:ascii="Bookman Old Style" w:eastAsia="Calibri" w:hAnsi="Bookman Old Style"/>
              </w:rPr>
            </w:pPr>
            <w:r w:rsidRPr="00E558E7">
              <w:rPr>
                <w:rFonts w:ascii="Bookman Old Style" w:eastAsia="Calibri" w:hAnsi="Bookman Old Style"/>
              </w:rPr>
              <w:t>Cognome ______________________   Nome ___________________________</w:t>
            </w:r>
          </w:p>
          <w:p w14:paraId="65D797AB" w14:textId="77777777" w:rsidR="00E558E7" w:rsidRPr="00E558E7" w:rsidRDefault="00E558E7" w:rsidP="00FD4A5B">
            <w:pPr>
              <w:jc w:val="both"/>
              <w:rPr>
                <w:rFonts w:ascii="Bookman Old Style" w:eastAsia="Calibri" w:hAnsi="Bookman Old Style"/>
              </w:rPr>
            </w:pPr>
          </w:p>
          <w:p w14:paraId="1AE2697E" w14:textId="77777777" w:rsidR="00E558E7" w:rsidRPr="00E558E7" w:rsidRDefault="00E558E7" w:rsidP="00FD4A5B">
            <w:pPr>
              <w:jc w:val="both"/>
              <w:rPr>
                <w:rFonts w:ascii="Bookman Old Style" w:eastAsia="Calibri" w:hAnsi="Bookman Old Style"/>
              </w:rPr>
            </w:pPr>
            <w:r w:rsidRPr="00E558E7">
              <w:rPr>
                <w:rFonts w:ascii="Bookman Old Style" w:eastAsia="Calibri" w:hAnsi="Bookman Old Style"/>
              </w:rPr>
              <w:t>Data di nascita __________________________________ Luogo ____________________________</w:t>
            </w:r>
          </w:p>
          <w:p w14:paraId="7AF5CF9A" w14:textId="77777777" w:rsidR="00E558E7" w:rsidRPr="00E558E7" w:rsidRDefault="00E558E7" w:rsidP="00FD4A5B">
            <w:pPr>
              <w:jc w:val="both"/>
              <w:rPr>
                <w:rFonts w:ascii="Bookman Old Style" w:eastAsia="Calibri" w:hAnsi="Bookman Old Style"/>
              </w:rPr>
            </w:pPr>
          </w:p>
          <w:p w14:paraId="432A3610" w14:textId="77777777" w:rsidR="00E558E7" w:rsidRPr="00E558E7" w:rsidRDefault="00E558E7" w:rsidP="00FD4A5B">
            <w:pPr>
              <w:jc w:val="both"/>
              <w:rPr>
                <w:rFonts w:ascii="Bookman Old Style" w:eastAsia="Calibri" w:hAnsi="Bookman Old Style"/>
              </w:rPr>
            </w:pPr>
            <w:r w:rsidRPr="00E558E7">
              <w:rPr>
                <w:rFonts w:ascii="Bookman Old Style" w:eastAsia="Calibri" w:hAnsi="Bookman Old Style"/>
              </w:rPr>
              <w:t>Comune di residenza ________________ Via ____________________________</w:t>
            </w:r>
          </w:p>
          <w:p w14:paraId="4568EC0A" w14:textId="77777777" w:rsidR="00E558E7" w:rsidRPr="00E558E7" w:rsidRDefault="00E558E7" w:rsidP="00FD4A5B">
            <w:pPr>
              <w:jc w:val="both"/>
              <w:rPr>
                <w:rFonts w:ascii="Bookman Old Style" w:eastAsia="Calibri" w:hAnsi="Bookman Old Style"/>
              </w:rPr>
            </w:pPr>
          </w:p>
          <w:p w14:paraId="65340882" w14:textId="77777777" w:rsidR="00E558E7" w:rsidRPr="00E558E7" w:rsidRDefault="00E558E7" w:rsidP="00FD4A5B">
            <w:pPr>
              <w:jc w:val="both"/>
              <w:rPr>
                <w:rFonts w:ascii="Bookman Old Style" w:eastAsia="Calibri" w:hAnsi="Bookman Old Style"/>
              </w:rPr>
            </w:pPr>
            <w:r w:rsidRPr="00E558E7">
              <w:rPr>
                <w:rFonts w:ascii="Bookman Old Style" w:eastAsia="Calibri" w:hAnsi="Bookman Old Style"/>
              </w:rPr>
              <w:t>Parente di _____________________________________</w:t>
            </w:r>
          </w:p>
          <w:p w14:paraId="18374B01" w14:textId="77777777" w:rsidR="00E558E7" w:rsidRPr="00E558E7" w:rsidRDefault="00E558E7" w:rsidP="00FD4A5B">
            <w:pPr>
              <w:jc w:val="both"/>
              <w:rPr>
                <w:rFonts w:ascii="Bookman Old Style" w:eastAsia="Calibri" w:hAnsi="Bookman Old Style"/>
              </w:rPr>
            </w:pPr>
          </w:p>
        </w:tc>
      </w:tr>
      <w:tr w:rsidR="00E558E7" w:rsidRPr="00E558E7" w14:paraId="4502CAB7" w14:textId="77777777" w:rsidTr="00C637D9">
        <w:trPr>
          <w:trHeight w:val="1467"/>
        </w:trPr>
        <w:tc>
          <w:tcPr>
            <w:tcW w:w="9628" w:type="dxa"/>
            <w:shd w:val="clear" w:color="auto" w:fill="auto"/>
          </w:tcPr>
          <w:p w14:paraId="2520FBE3" w14:textId="77777777" w:rsidR="00E558E7" w:rsidRPr="00E558E7" w:rsidRDefault="00E558E7" w:rsidP="00FD4A5B">
            <w:pPr>
              <w:jc w:val="both"/>
              <w:rPr>
                <w:rFonts w:ascii="Bookman Old Style" w:eastAsia="Calibri" w:hAnsi="Bookman Old Style"/>
              </w:rPr>
            </w:pPr>
          </w:p>
          <w:p w14:paraId="7D6BFAA5" w14:textId="77777777" w:rsidR="00E558E7" w:rsidRPr="00E558E7" w:rsidRDefault="00E558E7" w:rsidP="00FD4A5B">
            <w:pPr>
              <w:jc w:val="both"/>
              <w:rPr>
                <w:rFonts w:ascii="Bookman Old Style" w:eastAsia="Calibri" w:hAnsi="Bookman Old Style"/>
              </w:rPr>
            </w:pPr>
            <w:r w:rsidRPr="00E558E7">
              <w:rPr>
                <w:rFonts w:ascii="Bookman Old Style" w:eastAsia="Calibri" w:hAnsi="Bookman Old Style"/>
              </w:rPr>
              <w:t>Consapevole delle responsabilità penali, nel caso di dichiarazioni mendaci di cui all’Art. 76 del DPR 28 dicembre 2000 n. 445</w:t>
            </w:r>
          </w:p>
          <w:p w14:paraId="327B7B36" w14:textId="77777777" w:rsidR="00E558E7" w:rsidRPr="00E558E7" w:rsidRDefault="00E558E7" w:rsidP="00FD4A5B">
            <w:pPr>
              <w:jc w:val="both"/>
              <w:rPr>
                <w:rFonts w:ascii="Bookman Old Style" w:eastAsia="Calibri" w:hAnsi="Bookman Old Style"/>
              </w:rPr>
            </w:pPr>
          </w:p>
          <w:p w14:paraId="4632966A" w14:textId="77777777" w:rsidR="00E558E7" w:rsidRPr="00E558E7" w:rsidRDefault="00E558E7" w:rsidP="00FD4A5B">
            <w:pPr>
              <w:jc w:val="both"/>
              <w:rPr>
                <w:rFonts w:ascii="Bookman Old Style" w:eastAsia="Calibri" w:hAnsi="Bookman Old Style"/>
                <w:b/>
                <w:bCs/>
              </w:rPr>
            </w:pPr>
            <w:r w:rsidRPr="00E558E7">
              <w:rPr>
                <w:rFonts w:ascii="Bookman Old Style" w:eastAsia="Calibri" w:hAnsi="Bookman Old Style"/>
                <w:b/>
                <w:bCs/>
              </w:rPr>
              <w:t>Data ____________________________          Firma ____________________________________</w:t>
            </w:r>
          </w:p>
          <w:p w14:paraId="1DC14B82" w14:textId="77777777" w:rsidR="00E558E7" w:rsidRPr="00E558E7" w:rsidRDefault="00E558E7" w:rsidP="00FD4A5B">
            <w:pPr>
              <w:jc w:val="both"/>
              <w:rPr>
                <w:rFonts w:ascii="Bookman Old Style" w:eastAsia="Calibri" w:hAnsi="Bookman Old Style"/>
                <w:b/>
                <w:bCs/>
              </w:rPr>
            </w:pPr>
          </w:p>
          <w:p w14:paraId="1B7A7C64" w14:textId="77777777" w:rsidR="00E558E7" w:rsidRPr="00E558E7" w:rsidRDefault="00E558E7" w:rsidP="00FD4A5B">
            <w:pPr>
              <w:jc w:val="both"/>
              <w:rPr>
                <w:rFonts w:ascii="Bookman Old Style" w:eastAsia="Calibri" w:hAnsi="Bookman Old Style"/>
              </w:rPr>
            </w:pPr>
          </w:p>
        </w:tc>
      </w:tr>
    </w:tbl>
    <w:p w14:paraId="1497E0B7" w14:textId="77777777" w:rsidR="00C637D9" w:rsidRPr="00FD4A5B" w:rsidRDefault="00C637D9" w:rsidP="00FD4A5B">
      <w:pPr>
        <w:pStyle w:val="Default"/>
        <w:jc w:val="both"/>
        <w:rPr>
          <w:rFonts w:ascii="Bookman Old Style" w:hAnsi="Bookman Old Style"/>
          <w:b/>
          <w:bCs/>
        </w:rPr>
      </w:pPr>
    </w:p>
    <w:p w14:paraId="03BD548E" w14:textId="74665355" w:rsidR="00C637D9" w:rsidRPr="002749E1" w:rsidRDefault="00C637D9" w:rsidP="00FD4A5B">
      <w:pPr>
        <w:pStyle w:val="Default"/>
        <w:jc w:val="both"/>
        <w:rPr>
          <w:rFonts w:ascii="Bookman Old Style" w:hAnsi="Bookman Old Style"/>
          <w:b/>
          <w:bCs/>
          <w:sz w:val="16"/>
          <w:szCs w:val="16"/>
        </w:rPr>
      </w:pPr>
      <w:r w:rsidRPr="002749E1">
        <w:rPr>
          <w:rFonts w:ascii="Bookman Old Style" w:hAnsi="Bookman Old Style"/>
          <w:b/>
          <w:bCs/>
          <w:sz w:val="16"/>
          <w:szCs w:val="16"/>
        </w:rPr>
        <w:t xml:space="preserve">Definizione di contatto stretto (circolare Ministero della Salute 0007922-09/03/2020) </w:t>
      </w:r>
    </w:p>
    <w:p w14:paraId="21ED9262" w14:textId="0F42A777" w:rsidR="00C637D9" w:rsidRPr="002749E1" w:rsidRDefault="00C637D9" w:rsidP="002749E1">
      <w:pPr>
        <w:pStyle w:val="Default"/>
        <w:numPr>
          <w:ilvl w:val="0"/>
          <w:numId w:val="16"/>
        </w:numPr>
        <w:spacing w:after="49"/>
        <w:jc w:val="both"/>
        <w:rPr>
          <w:rFonts w:ascii="Bookman Old Style" w:hAnsi="Bookman Old Style"/>
          <w:sz w:val="16"/>
          <w:szCs w:val="16"/>
        </w:rPr>
      </w:pPr>
      <w:r w:rsidRPr="002749E1">
        <w:rPr>
          <w:rFonts w:ascii="Bookman Old Style" w:hAnsi="Bookman Old Style"/>
          <w:sz w:val="16"/>
          <w:szCs w:val="16"/>
        </w:rPr>
        <w:t xml:space="preserve">Una persona che vive nella stessa casa di un caso di COVID-19; una persona che ha avuto un contatto fisico diretto con un caso di COVID-19 (per esempio la stretta di mano); una persona che ha avuto un contatto diretto non protetto con le secrezioni di un caso di COVID-19 (ad esempio toccare a mani nude fazzoletti di carta usati); una persona che ha avuto un contatto diretto (faccia a faccia) con un caso di COVID-19, a distanza minore di 2 metri e di durata maggiore a 15 minuti; una persona che si è trovata in un ambiente chiuso (ad esempio aula, sala riunioni, sala d'attesa dell'ospedale) con un caso di COVID-19 per almeno 15 minuti, a distanza minore di 2 metri; un operatore sanitario od altra persona che fornisce assistenza diretta ad un caso di COVID19 oppure personale di laboratorio addetto alla manipolazione di campioni di un caso di COVID-19 senza l’impiego dei DPI raccomandati o mediante l’utilizzo di DPI non idonei; una persona che abbia viaggiato seduta in aereo nei due posti adiacenti, in qualsiasi direzione, di un caso di COVID-19, i compagni di viaggio o le persone addette all’assistenza e i membri dell’equipaggio addetti alla sezione dell’aereo dove il caso indice era seduto (qualora il caso indice abbia una sintomatologia grave od abbia effettuato spostamenti all’interno dell’aereo, determinando una maggiore esposizione dei passeggeri, considerare come contatti stretti tutti i passeggeri seduti nella stessa sezione dell’aereo o in tutto l’aereo). </w:t>
      </w:r>
    </w:p>
    <w:p w14:paraId="7BF71EB5" w14:textId="77777777" w:rsidR="002749E1" w:rsidRDefault="002749E1" w:rsidP="00FD4A5B">
      <w:pPr>
        <w:pStyle w:val="Default"/>
        <w:jc w:val="both"/>
        <w:rPr>
          <w:rFonts w:ascii="Bookman Old Style" w:hAnsi="Bookman Old Style"/>
          <w:b/>
          <w:bCs/>
          <w:sz w:val="16"/>
          <w:szCs w:val="16"/>
        </w:rPr>
      </w:pPr>
    </w:p>
    <w:p w14:paraId="15BF176D" w14:textId="77777777" w:rsidR="002749E1" w:rsidRDefault="002749E1" w:rsidP="00FD4A5B">
      <w:pPr>
        <w:pStyle w:val="Default"/>
        <w:jc w:val="both"/>
        <w:rPr>
          <w:rFonts w:ascii="Bookman Old Style" w:hAnsi="Bookman Old Style"/>
          <w:b/>
          <w:bCs/>
          <w:sz w:val="16"/>
          <w:szCs w:val="16"/>
        </w:rPr>
      </w:pPr>
    </w:p>
    <w:p w14:paraId="43BACC17" w14:textId="5262074E" w:rsidR="009E1951" w:rsidRPr="00FD4A5B" w:rsidRDefault="00F30499" w:rsidP="00FD4A5B">
      <w:pPr>
        <w:pStyle w:val="Default"/>
        <w:jc w:val="both"/>
        <w:rPr>
          <w:rFonts w:ascii="Bookman Old Style" w:hAnsi="Bookman Old Style" w:cstheme="minorHAnsi"/>
          <w:b/>
          <w:bCs/>
        </w:rPr>
      </w:pPr>
      <w:r w:rsidRPr="00FD4A5B">
        <w:rPr>
          <w:rFonts w:ascii="Bookman Old Style" w:hAnsi="Bookman Old Style" w:cstheme="minorHAnsi"/>
          <w:b/>
          <w:bCs/>
        </w:rPr>
        <w:t xml:space="preserve">CONSENSO INFORMATO PER L’EFFETTUAZIONE </w:t>
      </w:r>
      <w:bookmarkStart w:id="0" w:name="_Hlk53417684"/>
      <w:r w:rsidRPr="00FD4A5B">
        <w:rPr>
          <w:rFonts w:ascii="Bookman Old Style" w:hAnsi="Bookman Old Style" w:cstheme="minorHAnsi"/>
          <w:b/>
          <w:bCs/>
        </w:rPr>
        <w:t xml:space="preserve">DEL TEST ANTIGENICO (TAMPONE NASOFARINGEO) PER LA SORVEGLIANZA COVID-19 </w:t>
      </w:r>
      <w:bookmarkEnd w:id="0"/>
    </w:p>
    <w:p w14:paraId="703476BA" w14:textId="77777777" w:rsidR="009E1951" w:rsidRPr="00FD4A5B" w:rsidRDefault="009E1951" w:rsidP="00FD4A5B">
      <w:pPr>
        <w:pStyle w:val="Default"/>
        <w:jc w:val="both"/>
        <w:rPr>
          <w:rFonts w:ascii="Bookman Old Style" w:hAnsi="Bookman Old Style" w:cstheme="minorHAnsi"/>
          <w:b/>
          <w:bCs/>
        </w:rPr>
      </w:pPr>
    </w:p>
    <w:p w14:paraId="27BBBEC0" w14:textId="77777777" w:rsidR="009E1951" w:rsidRPr="00FD4A5B" w:rsidRDefault="009E1951" w:rsidP="00FD4A5B">
      <w:pPr>
        <w:pStyle w:val="Default"/>
        <w:jc w:val="both"/>
        <w:rPr>
          <w:rFonts w:ascii="Bookman Old Style" w:hAnsi="Bookman Old Style" w:cstheme="minorHAnsi"/>
        </w:rPr>
      </w:pPr>
    </w:p>
    <w:p w14:paraId="689184EB" w14:textId="77777777" w:rsidR="009E1951" w:rsidRPr="00FD4A5B" w:rsidRDefault="009E1951" w:rsidP="00FD4A5B">
      <w:pPr>
        <w:pStyle w:val="Default"/>
        <w:spacing w:line="276" w:lineRule="auto"/>
        <w:jc w:val="both"/>
        <w:rPr>
          <w:rFonts w:ascii="Bookman Old Style" w:hAnsi="Bookman Old Style" w:cstheme="minorHAnsi"/>
        </w:rPr>
      </w:pPr>
      <w:bookmarkStart w:id="1" w:name="_Hlk53416514"/>
      <w:r w:rsidRPr="00FD4A5B">
        <w:rPr>
          <w:rFonts w:ascii="Bookman Old Style" w:hAnsi="Bookman Old Style" w:cstheme="minorHAnsi"/>
        </w:rPr>
        <w:t>Il sottoscritto _____________________________________nato a ___________________</w:t>
      </w:r>
    </w:p>
    <w:p w14:paraId="31A51BEA" w14:textId="77777777" w:rsidR="009E1951" w:rsidRPr="00FD4A5B" w:rsidRDefault="009E1951" w:rsidP="00FD4A5B">
      <w:pPr>
        <w:pStyle w:val="Default"/>
        <w:spacing w:line="276" w:lineRule="auto"/>
        <w:jc w:val="both"/>
        <w:rPr>
          <w:rFonts w:ascii="Bookman Old Style" w:hAnsi="Bookman Old Style" w:cstheme="minorHAnsi"/>
        </w:rPr>
      </w:pPr>
      <w:r w:rsidRPr="00FD4A5B">
        <w:rPr>
          <w:rFonts w:ascii="Bookman Old Style" w:hAnsi="Bookman Old Style" w:cstheme="minorHAnsi"/>
        </w:rPr>
        <w:t>il __________________ e residente in __________________Via _____________________</w:t>
      </w:r>
    </w:p>
    <w:p w14:paraId="262CB31B" w14:textId="71DDBC7E" w:rsidR="009E1951" w:rsidRPr="00FD4A5B" w:rsidRDefault="009E1951" w:rsidP="00FD4A5B">
      <w:pPr>
        <w:pStyle w:val="Default"/>
        <w:spacing w:line="276" w:lineRule="auto"/>
        <w:jc w:val="both"/>
        <w:rPr>
          <w:rFonts w:ascii="Bookman Old Style" w:hAnsi="Bookman Old Style" w:cstheme="minorHAnsi"/>
        </w:rPr>
      </w:pPr>
      <w:r w:rsidRPr="00FD4A5B">
        <w:rPr>
          <w:rFonts w:ascii="Bookman Old Style" w:hAnsi="Bookman Old Style" w:cstheme="minorHAnsi"/>
        </w:rPr>
        <w:t>con codice fiscale (*) _______________________________</w:t>
      </w:r>
      <w:r w:rsidR="00F30499" w:rsidRPr="00FD4A5B">
        <w:rPr>
          <w:rFonts w:ascii="Bookman Old Style" w:hAnsi="Bookman Old Style" w:cstheme="minorHAnsi"/>
        </w:rPr>
        <w:t>____________</w:t>
      </w:r>
      <w:r w:rsidRPr="00FD4A5B">
        <w:rPr>
          <w:rFonts w:ascii="Bookman Old Style" w:hAnsi="Bookman Old Style" w:cstheme="minorHAnsi"/>
        </w:rPr>
        <w:t xml:space="preserve"> e reperibile al seguente recapito telefonico(*) ___________________</w:t>
      </w:r>
      <w:r w:rsidR="00F30499" w:rsidRPr="00FD4A5B">
        <w:rPr>
          <w:rFonts w:ascii="Bookman Old Style" w:hAnsi="Bookman Old Style" w:cstheme="minorHAnsi"/>
        </w:rPr>
        <w:t>______</w:t>
      </w:r>
      <w:r w:rsidRPr="00FD4A5B">
        <w:rPr>
          <w:rFonts w:ascii="Bookman Old Style" w:hAnsi="Bookman Old Style" w:cstheme="minorHAnsi"/>
        </w:rPr>
        <w:t>, indirizzo e-mail (*) ________________</w:t>
      </w:r>
      <w:r w:rsidR="00F30499" w:rsidRPr="00FD4A5B">
        <w:rPr>
          <w:rFonts w:ascii="Bookman Old Style" w:hAnsi="Bookman Old Style" w:cstheme="minorHAnsi"/>
        </w:rPr>
        <w:t>___________</w:t>
      </w:r>
    </w:p>
    <w:bookmarkEnd w:id="1"/>
    <w:p w14:paraId="1BDFD725" w14:textId="77777777" w:rsidR="009E1951" w:rsidRPr="002749E1" w:rsidRDefault="009E1951" w:rsidP="00FD4A5B">
      <w:pPr>
        <w:pStyle w:val="Default"/>
        <w:spacing w:line="276" w:lineRule="auto"/>
        <w:jc w:val="both"/>
        <w:rPr>
          <w:rFonts w:ascii="Bookman Old Style" w:hAnsi="Bookman Old Style" w:cstheme="minorHAnsi"/>
          <w:sz w:val="20"/>
          <w:szCs w:val="20"/>
        </w:rPr>
      </w:pPr>
      <w:r w:rsidRPr="002749E1">
        <w:rPr>
          <w:rFonts w:ascii="Bookman Old Style" w:hAnsi="Bookman Old Style" w:cstheme="minorHAnsi"/>
          <w:sz w:val="20"/>
          <w:szCs w:val="20"/>
        </w:rPr>
        <w:t xml:space="preserve">(*) i recapiti sono obbligatori per poter accedere all’effettuazione del test </w:t>
      </w:r>
    </w:p>
    <w:p w14:paraId="712FB5C0" w14:textId="77777777" w:rsidR="002749E1" w:rsidRDefault="002749E1" w:rsidP="00FD4A5B">
      <w:pPr>
        <w:autoSpaceDE w:val="0"/>
        <w:autoSpaceDN w:val="0"/>
        <w:adjustRightInd w:val="0"/>
        <w:spacing w:line="276" w:lineRule="auto"/>
        <w:jc w:val="both"/>
        <w:rPr>
          <w:rFonts w:ascii="Bookman Old Style" w:hAnsi="Bookman Old Style" w:cstheme="minorHAnsi"/>
          <w:b/>
          <w:bCs/>
          <w:i/>
          <w:iCs/>
          <w:color w:val="000000"/>
          <w:sz w:val="24"/>
          <w:szCs w:val="24"/>
          <w:lang w:eastAsia="en-US"/>
        </w:rPr>
      </w:pPr>
    </w:p>
    <w:p w14:paraId="37453297" w14:textId="7E0D4991" w:rsidR="009E1951" w:rsidRPr="002749E1" w:rsidRDefault="009E1951" w:rsidP="00FD4A5B">
      <w:pPr>
        <w:autoSpaceDE w:val="0"/>
        <w:autoSpaceDN w:val="0"/>
        <w:adjustRightInd w:val="0"/>
        <w:spacing w:line="276" w:lineRule="auto"/>
        <w:jc w:val="both"/>
        <w:rPr>
          <w:rFonts w:ascii="Bookman Old Style" w:hAnsi="Bookman Old Style" w:cstheme="minorHAnsi"/>
          <w:b/>
          <w:bCs/>
          <w:i/>
          <w:iCs/>
          <w:color w:val="000000"/>
          <w:sz w:val="24"/>
          <w:szCs w:val="24"/>
          <w:lang w:eastAsia="en-US"/>
        </w:rPr>
      </w:pPr>
      <w:r w:rsidRPr="00FD4A5B">
        <w:rPr>
          <w:rFonts w:ascii="Bookman Old Style" w:hAnsi="Bookman Old Style" w:cstheme="minorHAnsi"/>
          <w:b/>
          <w:bCs/>
          <w:i/>
          <w:iCs/>
          <w:color w:val="000000"/>
          <w:sz w:val="24"/>
          <w:szCs w:val="24"/>
          <w:lang w:eastAsia="en-US"/>
        </w:rPr>
        <w:t>In caso di effettuazione test a persona amministrata/tutelata compilare anche la seguente sezione:</w:t>
      </w:r>
      <w:r w:rsidR="002749E1">
        <w:rPr>
          <w:rFonts w:ascii="Bookman Old Style" w:hAnsi="Bookman Old Style" w:cstheme="minorHAnsi"/>
          <w:b/>
          <w:bCs/>
          <w:i/>
          <w:iCs/>
          <w:color w:val="000000"/>
          <w:sz w:val="24"/>
          <w:szCs w:val="24"/>
          <w:lang w:eastAsia="en-US"/>
        </w:rPr>
        <w:t xml:space="preserve"> </w:t>
      </w:r>
      <w:r w:rsidRPr="00FD4A5B">
        <w:rPr>
          <w:rFonts w:ascii="Bookman Old Style" w:hAnsi="Bookman Old Style" w:cstheme="minorHAnsi"/>
          <w:b/>
          <w:bCs/>
          <w:i/>
          <w:iCs/>
          <w:color w:val="000000"/>
          <w:sz w:val="24"/>
          <w:szCs w:val="24"/>
          <w:u w:val="single"/>
          <w:lang w:eastAsia="en-US"/>
        </w:rPr>
        <w:t>(con acquisizione dell’autorizzazione all’esecuzione del test da parte di entrambi i genitori)</w:t>
      </w:r>
    </w:p>
    <w:p w14:paraId="3FF016EB" w14:textId="4F973C82" w:rsidR="002749E1" w:rsidRDefault="009E1951" w:rsidP="00FD4A5B">
      <w:pPr>
        <w:autoSpaceDE w:val="0"/>
        <w:autoSpaceDN w:val="0"/>
        <w:adjustRightInd w:val="0"/>
        <w:spacing w:line="276" w:lineRule="auto"/>
        <w:jc w:val="both"/>
        <w:rPr>
          <w:rFonts w:ascii="Bookman Old Style" w:hAnsi="Bookman Old Style" w:cstheme="minorHAnsi"/>
          <w:color w:val="000000"/>
          <w:sz w:val="24"/>
          <w:szCs w:val="24"/>
          <w:lang w:eastAsia="en-US"/>
        </w:rPr>
      </w:pPr>
      <w:r w:rsidRPr="00FD4A5B">
        <w:rPr>
          <w:rFonts w:ascii="Bookman Old Style" w:hAnsi="Bookman Old Style" w:cstheme="minorHAnsi"/>
          <w:color w:val="000000"/>
          <w:sz w:val="24"/>
          <w:szCs w:val="24"/>
          <w:lang w:eastAsia="en-US"/>
        </w:rPr>
        <w:t>in qualità di _________________________________</w:t>
      </w:r>
      <w:r w:rsidR="002749E1">
        <w:rPr>
          <w:rFonts w:ascii="Bookman Old Style" w:hAnsi="Bookman Old Style" w:cstheme="minorHAnsi"/>
          <w:color w:val="000000"/>
          <w:sz w:val="24"/>
          <w:szCs w:val="24"/>
          <w:lang w:eastAsia="en-US"/>
        </w:rPr>
        <w:t>____________</w:t>
      </w:r>
    </w:p>
    <w:p w14:paraId="03CF9911" w14:textId="5DEA2B19" w:rsidR="009E1951" w:rsidRPr="00FD4A5B" w:rsidRDefault="009E1951" w:rsidP="00FD4A5B">
      <w:pPr>
        <w:autoSpaceDE w:val="0"/>
        <w:autoSpaceDN w:val="0"/>
        <w:adjustRightInd w:val="0"/>
        <w:spacing w:line="276" w:lineRule="auto"/>
        <w:jc w:val="both"/>
        <w:rPr>
          <w:rFonts w:ascii="Bookman Old Style" w:hAnsi="Bookman Old Style" w:cstheme="minorHAnsi"/>
          <w:color w:val="000000"/>
          <w:sz w:val="24"/>
          <w:szCs w:val="24"/>
          <w:lang w:eastAsia="en-US"/>
        </w:rPr>
      </w:pPr>
      <w:r w:rsidRPr="00FD4A5B">
        <w:rPr>
          <w:rFonts w:ascii="Bookman Old Style" w:hAnsi="Bookman Old Style" w:cstheme="minorHAnsi"/>
          <w:color w:val="000000"/>
          <w:sz w:val="24"/>
          <w:szCs w:val="24"/>
          <w:lang w:eastAsia="en-US"/>
        </w:rPr>
        <w:t>del</w:t>
      </w:r>
      <w:r w:rsidR="002749E1">
        <w:rPr>
          <w:rFonts w:ascii="Bookman Old Style" w:hAnsi="Bookman Old Style" w:cstheme="minorHAnsi"/>
          <w:color w:val="000000"/>
          <w:sz w:val="24"/>
          <w:szCs w:val="24"/>
          <w:lang w:eastAsia="en-US"/>
        </w:rPr>
        <w:t xml:space="preserve"> </w:t>
      </w:r>
      <w:r w:rsidRPr="00FD4A5B">
        <w:rPr>
          <w:rFonts w:ascii="Bookman Old Style" w:hAnsi="Bookman Old Style" w:cstheme="minorHAnsi"/>
          <w:color w:val="000000"/>
          <w:sz w:val="24"/>
          <w:szCs w:val="24"/>
          <w:lang w:eastAsia="en-US"/>
        </w:rPr>
        <w:t>Sig/Sig.ra:</w:t>
      </w:r>
      <w:r w:rsidR="002749E1">
        <w:rPr>
          <w:rFonts w:ascii="Bookman Old Style" w:hAnsi="Bookman Old Style" w:cstheme="minorHAnsi"/>
          <w:color w:val="000000"/>
          <w:sz w:val="24"/>
          <w:szCs w:val="24"/>
          <w:lang w:eastAsia="en-US"/>
        </w:rPr>
        <w:t>_______________</w:t>
      </w:r>
      <w:r w:rsidRPr="00FD4A5B">
        <w:rPr>
          <w:rFonts w:ascii="Bookman Old Style" w:hAnsi="Bookman Old Style" w:cstheme="minorHAnsi"/>
          <w:color w:val="000000"/>
          <w:sz w:val="24"/>
          <w:szCs w:val="24"/>
          <w:lang w:eastAsia="en-US"/>
        </w:rPr>
        <w:t>_____________________</w:t>
      </w:r>
      <w:r w:rsidR="002749E1">
        <w:rPr>
          <w:rFonts w:ascii="Bookman Old Style" w:hAnsi="Bookman Old Style" w:cstheme="minorHAnsi"/>
          <w:color w:val="000000"/>
          <w:sz w:val="24"/>
          <w:szCs w:val="24"/>
          <w:lang w:eastAsia="en-US"/>
        </w:rPr>
        <w:t xml:space="preserve">____________ </w:t>
      </w:r>
    </w:p>
    <w:p w14:paraId="464E057C" w14:textId="5ECC2BA5" w:rsidR="00F30499" w:rsidRPr="002749E1" w:rsidRDefault="009E1951" w:rsidP="002749E1">
      <w:pPr>
        <w:autoSpaceDE w:val="0"/>
        <w:autoSpaceDN w:val="0"/>
        <w:adjustRightInd w:val="0"/>
        <w:spacing w:line="276" w:lineRule="auto"/>
        <w:jc w:val="both"/>
        <w:rPr>
          <w:rFonts w:ascii="Bookman Old Style" w:hAnsi="Bookman Old Style" w:cstheme="minorHAnsi"/>
          <w:color w:val="000000"/>
          <w:sz w:val="24"/>
          <w:szCs w:val="24"/>
          <w:lang w:eastAsia="en-US"/>
        </w:rPr>
      </w:pPr>
      <w:r w:rsidRPr="00FD4A5B">
        <w:rPr>
          <w:rFonts w:ascii="Bookman Old Style" w:hAnsi="Bookman Old Style" w:cstheme="minorHAnsi"/>
          <w:color w:val="000000"/>
          <w:sz w:val="24"/>
          <w:szCs w:val="24"/>
          <w:lang w:eastAsia="en-US"/>
        </w:rPr>
        <w:t>codice fiscale (*) _________________________________________</w:t>
      </w:r>
      <w:r w:rsidR="002749E1">
        <w:rPr>
          <w:rFonts w:ascii="Bookman Old Style" w:hAnsi="Bookman Old Style" w:cstheme="minorHAnsi"/>
          <w:color w:val="000000"/>
          <w:sz w:val="24"/>
          <w:szCs w:val="24"/>
          <w:lang w:eastAsia="en-US"/>
        </w:rPr>
        <w:t>______________</w:t>
      </w:r>
      <w:r w:rsidRPr="00FD4A5B">
        <w:rPr>
          <w:rFonts w:ascii="Bookman Old Style" w:hAnsi="Bookman Old Style" w:cstheme="minorHAnsi"/>
          <w:color w:val="000000"/>
          <w:sz w:val="24"/>
          <w:szCs w:val="24"/>
          <w:lang w:eastAsia="en-US"/>
        </w:rPr>
        <w:tab/>
      </w:r>
      <w:r w:rsidRPr="00FD4A5B">
        <w:rPr>
          <w:rFonts w:ascii="Bookman Old Style" w:hAnsi="Bookman Old Style" w:cstheme="minorHAnsi"/>
          <w:color w:val="000000"/>
          <w:sz w:val="24"/>
          <w:szCs w:val="24"/>
          <w:lang w:eastAsia="en-US"/>
        </w:rPr>
        <w:tab/>
      </w:r>
    </w:p>
    <w:p w14:paraId="1990F847" w14:textId="312A7EC4" w:rsidR="009E1951" w:rsidRPr="002749E1" w:rsidRDefault="009E1951" w:rsidP="00FD4A5B">
      <w:pPr>
        <w:pStyle w:val="Default"/>
        <w:jc w:val="both"/>
        <w:rPr>
          <w:rFonts w:ascii="Bookman Old Style" w:hAnsi="Bookman Old Style" w:cstheme="minorHAnsi"/>
          <w:b/>
          <w:bCs/>
          <w:i/>
          <w:iCs/>
          <w:sz w:val="20"/>
          <w:szCs w:val="20"/>
        </w:rPr>
      </w:pPr>
      <w:r w:rsidRPr="002749E1">
        <w:rPr>
          <w:rFonts w:ascii="Bookman Old Style" w:hAnsi="Bookman Old Style" w:cstheme="minorHAnsi"/>
          <w:b/>
          <w:bCs/>
          <w:i/>
          <w:iCs/>
          <w:sz w:val="20"/>
          <w:szCs w:val="20"/>
        </w:rPr>
        <w:t>INFORMATIVA PER LE PERSONE CHE ESPRIMONO CONSENSO A SOTTOPORSI A EFFETTUAZIONE TEST ANTIGENICO (TAMPONE NASOFARINGEO) PER LA SORVEGLIANZA Covid-19 – Ag-RDTs</w:t>
      </w:r>
    </w:p>
    <w:p w14:paraId="6991769C" w14:textId="77777777" w:rsidR="009E1951" w:rsidRPr="002749E1" w:rsidRDefault="009E1951" w:rsidP="00FD4A5B">
      <w:pPr>
        <w:pStyle w:val="Default"/>
        <w:jc w:val="both"/>
        <w:rPr>
          <w:rFonts w:ascii="Bookman Old Style" w:hAnsi="Bookman Old Style" w:cstheme="minorHAnsi"/>
          <w:color w:val="auto"/>
          <w:sz w:val="20"/>
          <w:szCs w:val="20"/>
        </w:rPr>
      </w:pPr>
      <w:r w:rsidRPr="002749E1">
        <w:rPr>
          <w:rFonts w:ascii="Bookman Old Style" w:hAnsi="Bookman Old Style" w:cstheme="minorHAnsi"/>
          <w:color w:val="auto"/>
          <w:sz w:val="20"/>
          <w:szCs w:val="20"/>
        </w:rPr>
        <w:t>È necessario che la persona a cui viene data la possibilità di sottoporsi al test sia a conoscenza del significato dell’esito, delle azioni conseguenti e degli adempimenti che dovranno essere rispettati:</w:t>
      </w:r>
    </w:p>
    <w:p w14:paraId="0C802F11" w14:textId="77777777" w:rsidR="009E1951" w:rsidRPr="002749E1" w:rsidRDefault="009E1951" w:rsidP="00FD4A5B">
      <w:pPr>
        <w:pStyle w:val="Default"/>
        <w:numPr>
          <w:ilvl w:val="0"/>
          <w:numId w:val="18"/>
        </w:numPr>
        <w:spacing w:after="34"/>
        <w:ind w:left="284" w:hanging="284"/>
        <w:jc w:val="both"/>
        <w:rPr>
          <w:rFonts w:ascii="Bookman Old Style" w:hAnsi="Bookman Old Style" w:cstheme="minorHAnsi"/>
          <w:color w:val="auto"/>
          <w:sz w:val="20"/>
          <w:szCs w:val="20"/>
        </w:rPr>
      </w:pPr>
      <w:r w:rsidRPr="002749E1">
        <w:rPr>
          <w:rFonts w:ascii="Bookman Old Style" w:hAnsi="Bookman Old Style" w:cstheme="minorHAnsi"/>
          <w:color w:val="auto"/>
          <w:sz w:val="20"/>
          <w:szCs w:val="20"/>
        </w:rPr>
        <w:t xml:space="preserve">l’adesione al test è integrale, ovvero a </w:t>
      </w:r>
      <w:r w:rsidRPr="002749E1">
        <w:rPr>
          <w:rFonts w:ascii="Bookman Old Style" w:hAnsi="Bookman Old Style" w:cstheme="minorHAnsi"/>
          <w:b/>
          <w:color w:val="auto"/>
          <w:sz w:val="20"/>
          <w:szCs w:val="20"/>
        </w:rPr>
        <w:t>tutte le fasi del percorso diagnostico</w:t>
      </w:r>
      <w:r w:rsidRPr="002749E1">
        <w:rPr>
          <w:rFonts w:ascii="Bookman Old Style" w:hAnsi="Bookman Old Style" w:cstheme="minorHAnsi"/>
          <w:color w:val="auto"/>
          <w:sz w:val="20"/>
          <w:szCs w:val="20"/>
        </w:rPr>
        <w:t>;</w:t>
      </w:r>
    </w:p>
    <w:p w14:paraId="2C9A6456" w14:textId="77777777" w:rsidR="009E1951" w:rsidRPr="002749E1" w:rsidRDefault="009E1951" w:rsidP="00FD4A5B">
      <w:pPr>
        <w:pStyle w:val="Default"/>
        <w:numPr>
          <w:ilvl w:val="0"/>
          <w:numId w:val="18"/>
        </w:numPr>
        <w:spacing w:after="34"/>
        <w:ind w:left="284" w:hanging="284"/>
        <w:jc w:val="both"/>
        <w:rPr>
          <w:rFonts w:ascii="Bookman Old Style" w:hAnsi="Bookman Old Style" w:cstheme="minorHAnsi"/>
          <w:color w:val="auto"/>
          <w:sz w:val="20"/>
          <w:szCs w:val="20"/>
        </w:rPr>
      </w:pPr>
      <w:r w:rsidRPr="002749E1">
        <w:rPr>
          <w:rFonts w:ascii="Bookman Old Style" w:hAnsi="Bookman Old Style" w:cstheme="minorHAnsi"/>
          <w:color w:val="auto"/>
          <w:sz w:val="20"/>
          <w:szCs w:val="20"/>
        </w:rPr>
        <w:t>l’esecuzione del prelievo avviene attraverso tampone nasofaringeo;</w:t>
      </w:r>
    </w:p>
    <w:p w14:paraId="3A0803D2" w14:textId="77777777" w:rsidR="009E1951" w:rsidRPr="002749E1" w:rsidRDefault="009E1951" w:rsidP="00FD4A5B">
      <w:pPr>
        <w:pStyle w:val="Default"/>
        <w:numPr>
          <w:ilvl w:val="0"/>
          <w:numId w:val="18"/>
        </w:numPr>
        <w:spacing w:after="34"/>
        <w:ind w:left="284" w:hanging="284"/>
        <w:jc w:val="both"/>
        <w:rPr>
          <w:rFonts w:ascii="Bookman Old Style" w:hAnsi="Bookman Old Style" w:cstheme="minorHAnsi"/>
          <w:color w:val="auto"/>
          <w:sz w:val="20"/>
          <w:szCs w:val="20"/>
        </w:rPr>
      </w:pPr>
      <w:r w:rsidRPr="002749E1">
        <w:rPr>
          <w:rFonts w:ascii="Bookman Old Style" w:hAnsi="Bookman Old Style" w:cstheme="minorHAnsi"/>
          <w:color w:val="auto"/>
          <w:sz w:val="20"/>
          <w:szCs w:val="20"/>
        </w:rPr>
        <w:t>il test fornisce risultati preliminari, pertanto non è prevista la consegna di referto alla persona che si sottopone al medesimo; è previsto il rilascio di attestazione esito;</w:t>
      </w:r>
    </w:p>
    <w:p w14:paraId="60875B31" w14:textId="77777777" w:rsidR="009E1951" w:rsidRPr="002749E1" w:rsidRDefault="009E1951" w:rsidP="00FD4A5B">
      <w:pPr>
        <w:pStyle w:val="Default"/>
        <w:numPr>
          <w:ilvl w:val="0"/>
          <w:numId w:val="18"/>
        </w:numPr>
        <w:spacing w:after="34"/>
        <w:ind w:left="284" w:hanging="284"/>
        <w:jc w:val="both"/>
        <w:rPr>
          <w:rFonts w:ascii="Bookman Old Style" w:hAnsi="Bookman Old Style" w:cstheme="minorHAnsi"/>
          <w:color w:val="auto"/>
          <w:sz w:val="20"/>
          <w:szCs w:val="20"/>
        </w:rPr>
      </w:pPr>
      <w:r w:rsidRPr="002749E1">
        <w:rPr>
          <w:rFonts w:ascii="Bookman Old Style" w:hAnsi="Bookman Old Style" w:cstheme="minorHAnsi"/>
          <w:color w:val="auto"/>
          <w:sz w:val="20"/>
          <w:szCs w:val="20"/>
        </w:rPr>
        <w:t>la positività al test comporta l’invio della persona ad accertamento diagnostico di ricerca dell’RNA virale (test molecolare) mediante effettuazione di ulteriore tampone nasofaringeo;</w:t>
      </w:r>
    </w:p>
    <w:p w14:paraId="43C240B7" w14:textId="77777777" w:rsidR="009E1951" w:rsidRPr="002749E1" w:rsidRDefault="009E1951" w:rsidP="00FD4A5B">
      <w:pPr>
        <w:pStyle w:val="Default"/>
        <w:numPr>
          <w:ilvl w:val="0"/>
          <w:numId w:val="18"/>
        </w:numPr>
        <w:spacing w:after="34"/>
        <w:ind w:left="284" w:hanging="284"/>
        <w:jc w:val="both"/>
        <w:rPr>
          <w:rFonts w:ascii="Bookman Old Style" w:hAnsi="Bookman Old Style" w:cstheme="minorHAnsi"/>
          <w:color w:val="auto"/>
          <w:sz w:val="20"/>
          <w:szCs w:val="20"/>
        </w:rPr>
      </w:pPr>
      <w:r w:rsidRPr="002749E1">
        <w:rPr>
          <w:rFonts w:ascii="Bookman Old Style" w:hAnsi="Bookman Old Style" w:cstheme="minorHAnsi"/>
          <w:color w:val="auto"/>
          <w:sz w:val="20"/>
          <w:szCs w:val="20"/>
        </w:rPr>
        <w:t>la positività al test comporta l’informativa all’utente, da parte del personale sanitario che esegue il test, sulle disposizioni riguardo l’isolamento domiciliare fiduciario del soggetto e dei contatti stretti, fino all’esito del tampone per ricerca di RNA virale;</w:t>
      </w:r>
    </w:p>
    <w:p w14:paraId="0E398520" w14:textId="77777777" w:rsidR="009E1951" w:rsidRPr="002749E1" w:rsidRDefault="009E1951" w:rsidP="00FD4A5B">
      <w:pPr>
        <w:pStyle w:val="Default"/>
        <w:numPr>
          <w:ilvl w:val="0"/>
          <w:numId w:val="18"/>
        </w:numPr>
        <w:spacing w:after="34"/>
        <w:ind w:left="284" w:hanging="284"/>
        <w:jc w:val="both"/>
        <w:rPr>
          <w:rFonts w:ascii="Bookman Old Style" w:hAnsi="Bookman Old Style" w:cstheme="minorHAnsi"/>
          <w:color w:val="auto"/>
          <w:sz w:val="20"/>
          <w:szCs w:val="20"/>
        </w:rPr>
      </w:pPr>
      <w:r w:rsidRPr="002749E1">
        <w:rPr>
          <w:rFonts w:ascii="Bookman Old Style" w:hAnsi="Bookman Old Style" w:cstheme="minorHAnsi"/>
          <w:color w:val="auto"/>
          <w:sz w:val="20"/>
          <w:szCs w:val="20"/>
        </w:rPr>
        <w:t>in caso di esito dubbio al test, il soggetto segue lo stesso percorso previsto per esito positivo.</w:t>
      </w:r>
    </w:p>
    <w:p w14:paraId="4FB4CB88" w14:textId="3A354F8C" w:rsidR="009E1951" w:rsidRPr="00FD4A5B" w:rsidRDefault="009E1951" w:rsidP="00FD4A5B">
      <w:pPr>
        <w:pStyle w:val="Default"/>
        <w:jc w:val="both"/>
        <w:rPr>
          <w:rFonts w:ascii="Bookman Old Style" w:hAnsi="Bookman Old Style" w:cstheme="minorHAnsi"/>
          <w:b/>
          <w:bCs/>
        </w:rPr>
      </w:pPr>
    </w:p>
    <w:p w14:paraId="65F0EF01" w14:textId="77777777" w:rsidR="009E1951" w:rsidRPr="002749E1" w:rsidRDefault="009E1951" w:rsidP="00FD4A5B">
      <w:pPr>
        <w:pStyle w:val="Default"/>
        <w:jc w:val="both"/>
        <w:rPr>
          <w:rFonts w:ascii="Bookman Old Style" w:hAnsi="Bookman Old Style" w:cstheme="minorHAnsi"/>
          <w:b/>
          <w:bCs/>
          <w:sz w:val="20"/>
          <w:szCs w:val="20"/>
        </w:rPr>
      </w:pPr>
      <w:r w:rsidRPr="002749E1">
        <w:rPr>
          <w:rFonts w:ascii="Bookman Old Style" w:hAnsi="Bookman Old Style" w:cstheme="minorHAnsi"/>
          <w:b/>
          <w:bCs/>
          <w:sz w:val="20"/>
          <w:szCs w:val="20"/>
        </w:rPr>
        <w:t>Dichiaro di aver preso visione dell’Informativa sopra riportata</w:t>
      </w:r>
    </w:p>
    <w:p w14:paraId="670DE7F5" w14:textId="77777777" w:rsidR="009E1951" w:rsidRPr="002749E1" w:rsidRDefault="009E1951" w:rsidP="00FD4A5B">
      <w:pPr>
        <w:pStyle w:val="Default"/>
        <w:jc w:val="both"/>
        <w:rPr>
          <w:rFonts w:ascii="Bookman Old Style" w:hAnsi="Bookman Old Style" w:cstheme="minorHAnsi"/>
          <w:sz w:val="20"/>
          <w:szCs w:val="20"/>
        </w:rPr>
      </w:pPr>
    </w:p>
    <w:p w14:paraId="1B887FBE" w14:textId="77777777" w:rsidR="009E1951" w:rsidRPr="002749E1" w:rsidRDefault="009E1951" w:rsidP="00FD4A5B">
      <w:pPr>
        <w:pStyle w:val="Default"/>
        <w:jc w:val="both"/>
        <w:rPr>
          <w:rFonts w:ascii="Bookman Old Style" w:hAnsi="Bookman Old Style" w:cstheme="minorHAnsi"/>
          <w:b/>
          <w:bCs/>
          <w:sz w:val="20"/>
          <w:szCs w:val="20"/>
        </w:rPr>
      </w:pPr>
      <w:r w:rsidRPr="002749E1">
        <w:rPr>
          <w:rFonts w:ascii="Bookman Old Style" w:hAnsi="Bookman Old Style" w:cstheme="minorHAnsi"/>
          <w:sz w:val="20"/>
          <w:szCs w:val="20"/>
        </w:rPr>
        <w:t>Data ___________</w:t>
      </w:r>
      <w:r w:rsidRPr="002749E1">
        <w:rPr>
          <w:rFonts w:ascii="Bookman Old Style" w:hAnsi="Bookman Old Style" w:cstheme="minorHAnsi"/>
          <w:sz w:val="20"/>
          <w:szCs w:val="20"/>
        </w:rPr>
        <w:tab/>
        <w:t>Firma leggibile______________________________</w:t>
      </w:r>
    </w:p>
    <w:p w14:paraId="5E99586A" w14:textId="77777777" w:rsidR="009E1951" w:rsidRPr="002749E1" w:rsidRDefault="009E1951" w:rsidP="00FD4A5B">
      <w:pPr>
        <w:pStyle w:val="Default"/>
        <w:jc w:val="both"/>
        <w:rPr>
          <w:rFonts w:ascii="Bookman Old Style" w:hAnsi="Bookman Old Style" w:cstheme="minorHAnsi"/>
          <w:b/>
          <w:bCs/>
          <w:sz w:val="20"/>
          <w:szCs w:val="20"/>
        </w:rPr>
      </w:pPr>
    </w:p>
    <w:p w14:paraId="3BE1C3C8" w14:textId="7A32B0A1" w:rsidR="009E1951" w:rsidRPr="002749E1" w:rsidRDefault="009E1951" w:rsidP="00FD4A5B">
      <w:pPr>
        <w:autoSpaceDE w:val="0"/>
        <w:autoSpaceDN w:val="0"/>
        <w:adjustRightInd w:val="0"/>
        <w:jc w:val="both"/>
        <w:rPr>
          <w:rFonts w:ascii="Bookman Old Style" w:eastAsiaTheme="minorHAnsi" w:hAnsi="Bookman Old Style" w:cs="CenturyGothic"/>
          <w:b/>
          <w:bCs/>
          <w:lang w:eastAsia="en-US"/>
        </w:rPr>
      </w:pPr>
      <w:r w:rsidRPr="002749E1">
        <w:rPr>
          <w:rFonts w:ascii="Bookman Old Style" w:hAnsi="Bookman Old Style" w:cstheme="minorHAnsi"/>
          <w:b/>
          <w:bCs/>
        </w:rPr>
        <w:t>ed esprimo la mia adesione informata, alla luce di quanto sopra esposto, ad effettuazione di test antigenico rapido con tampone nasofaringeo per la sorveglianza Covid-19 - Ag-RDTs</w:t>
      </w:r>
      <w:r w:rsidRPr="002749E1">
        <w:rPr>
          <w:rFonts w:ascii="Bookman Old Style" w:hAnsi="Bookman Old Style" w:cstheme="minorHAnsi"/>
          <w:b/>
          <w:bCs/>
          <w:iCs/>
        </w:rPr>
        <w:t xml:space="preserve"> e alle conseguenti procedure in caso di esito positivo (</w:t>
      </w:r>
      <w:r w:rsidRPr="002749E1">
        <w:rPr>
          <w:rFonts w:ascii="Bookman Old Style" w:eastAsiaTheme="minorHAnsi" w:hAnsi="Bookman Old Style" w:cs="CenturyGothic"/>
          <w:b/>
          <w:bCs/>
          <w:lang w:eastAsia="en-US"/>
        </w:rPr>
        <w:t>IMPOSSIBILITÀ A FAR VISITA AGLI OSPITI, OBBLIGO DI ISOLAMENTO DOMICILIARE, INFORMAZIONE AL MMG PER PROGRAMMAZIONE TAMPONE MOLECOLARE, AGGIORNAMENTO INFORMATIZZATO ANCHE ALLA ATS)</w:t>
      </w:r>
    </w:p>
    <w:p w14:paraId="5F20B15C" w14:textId="77777777" w:rsidR="009E1951" w:rsidRPr="002749E1" w:rsidRDefault="009E1951" w:rsidP="00FD4A5B">
      <w:pPr>
        <w:pStyle w:val="NormaleWeb"/>
        <w:jc w:val="both"/>
        <w:rPr>
          <w:rFonts w:ascii="Bookman Old Style" w:hAnsi="Bookman Old Style" w:cstheme="minorHAnsi"/>
          <w:color w:val="000000"/>
          <w:sz w:val="20"/>
          <w:lang w:eastAsia="en-US"/>
        </w:rPr>
      </w:pPr>
      <w:r w:rsidRPr="002749E1">
        <w:rPr>
          <w:rFonts w:ascii="Bookman Old Style" w:hAnsi="Bookman Old Style" w:cstheme="minorHAnsi"/>
          <w:color w:val="000000"/>
          <w:sz w:val="20"/>
          <w:lang w:eastAsia="en-US"/>
        </w:rPr>
        <w:t>Data ___________</w:t>
      </w:r>
      <w:r w:rsidRPr="002749E1">
        <w:rPr>
          <w:rFonts w:ascii="Bookman Old Style" w:hAnsi="Bookman Old Style" w:cstheme="minorHAnsi"/>
          <w:color w:val="000000"/>
          <w:sz w:val="20"/>
          <w:lang w:eastAsia="en-US"/>
        </w:rPr>
        <w:tab/>
      </w:r>
      <w:r w:rsidRPr="002749E1">
        <w:rPr>
          <w:rFonts w:ascii="Bookman Old Style" w:hAnsi="Bookman Old Style" w:cstheme="minorHAnsi"/>
          <w:color w:val="000000"/>
          <w:sz w:val="20"/>
          <w:lang w:eastAsia="en-US"/>
        </w:rPr>
        <w:tab/>
        <w:t>Firma leggibile______________________________</w:t>
      </w:r>
    </w:p>
    <w:p w14:paraId="0441113C" w14:textId="77777777" w:rsidR="009E1951" w:rsidRPr="002749E1" w:rsidRDefault="009E1951" w:rsidP="00FD4A5B">
      <w:pPr>
        <w:pStyle w:val="NormaleWeb"/>
        <w:jc w:val="both"/>
        <w:rPr>
          <w:rFonts w:ascii="Bookman Old Style" w:hAnsi="Bookman Old Style" w:cstheme="minorHAnsi"/>
          <w:b/>
          <w:sz w:val="20"/>
        </w:rPr>
      </w:pPr>
      <w:bookmarkStart w:id="2" w:name="_Hlk53419038"/>
      <w:r w:rsidRPr="002749E1">
        <w:rPr>
          <w:rFonts w:ascii="Bookman Old Style" w:hAnsi="Bookman Old Style" w:cstheme="minorHAnsi"/>
          <w:b/>
          <w:sz w:val="20"/>
        </w:rPr>
        <w:t xml:space="preserve">Dichiaro altresì di aver ricevuto e preso atto dell’informativa di cui all’Articolo 13 del Regolamento 679/2016/UE "General Data Protection Regulation". </w:t>
      </w:r>
    </w:p>
    <w:p w14:paraId="6F7BF471" w14:textId="020CECE5" w:rsidR="009E1951" w:rsidRPr="002749E1" w:rsidRDefault="009E1951" w:rsidP="002749E1">
      <w:pPr>
        <w:pStyle w:val="NormaleWeb"/>
        <w:jc w:val="both"/>
        <w:rPr>
          <w:rFonts w:ascii="Bookman Old Style" w:hAnsi="Bookman Old Style" w:cstheme="minorHAnsi"/>
          <w:color w:val="000000" w:themeColor="text1"/>
          <w:sz w:val="24"/>
          <w:szCs w:val="24"/>
          <w:lang w:eastAsia="en-US"/>
        </w:rPr>
      </w:pPr>
      <w:r w:rsidRPr="00FD4A5B">
        <w:rPr>
          <w:rFonts w:ascii="Bookman Old Style" w:hAnsi="Bookman Old Style" w:cstheme="minorHAnsi"/>
          <w:color w:val="000000" w:themeColor="text1"/>
          <w:sz w:val="24"/>
          <w:szCs w:val="24"/>
          <w:lang w:eastAsia="en-US"/>
        </w:rPr>
        <w:t>Data ___________</w:t>
      </w:r>
      <w:r w:rsidRPr="00FD4A5B">
        <w:rPr>
          <w:rFonts w:ascii="Bookman Old Style" w:hAnsi="Bookman Old Style" w:cstheme="minorHAnsi"/>
          <w:sz w:val="24"/>
          <w:szCs w:val="24"/>
        </w:rPr>
        <w:tab/>
      </w:r>
      <w:bookmarkStart w:id="3" w:name="_Hlk53417586"/>
      <w:r w:rsidRPr="00FD4A5B">
        <w:rPr>
          <w:rFonts w:ascii="Bookman Old Style" w:hAnsi="Bookman Old Style" w:cstheme="minorHAnsi"/>
          <w:sz w:val="24"/>
          <w:szCs w:val="24"/>
        </w:rPr>
        <w:t xml:space="preserve">                </w:t>
      </w:r>
      <w:r w:rsidRPr="00FD4A5B">
        <w:rPr>
          <w:rFonts w:ascii="Bookman Old Style" w:hAnsi="Bookman Old Style" w:cstheme="minorHAnsi"/>
          <w:color w:val="000000" w:themeColor="text1"/>
          <w:sz w:val="24"/>
          <w:szCs w:val="24"/>
          <w:lang w:eastAsia="en-US"/>
        </w:rPr>
        <w:t>Firma leggibile_______________________</w:t>
      </w:r>
      <w:bookmarkEnd w:id="2"/>
      <w:bookmarkEnd w:id="3"/>
    </w:p>
    <w:p w14:paraId="7D891E1F" w14:textId="1DE51294" w:rsidR="009E1951" w:rsidRPr="00FD4A5B" w:rsidRDefault="009E1951" w:rsidP="00FD4A5B">
      <w:pPr>
        <w:spacing w:after="160"/>
        <w:jc w:val="both"/>
        <w:rPr>
          <w:rFonts w:ascii="Bookman Old Style" w:eastAsia="Calibri" w:hAnsi="Bookman Old Style" w:cstheme="minorHAnsi"/>
          <w:b/>
          <w:bCs/>
          <w:sz w:val="24"/>
          <w:szCs w:val="24"/>
        </w:rPr>
      </w:pPr>
      <w:r w:rsidRPr="00FD4A5B">
        <w:rPr>
          <w:rFonts w:ascii="Bookman Old Style" w:eastAsia="Calibri" w:hAnsi="Bookman Old Style" w:cstheme="minorHAnsi"/>
          <w:b/>
          <w:bCs/>
          <w:sz w:val="24"/>
          <w:szCs w:val="24"/>
        </w:rPr>
        <w:lastRenderedPageBreak/>
        <w:t>ATTESTAZIONE ESITO TEST ANTIGENICO RAPIDO PER SARS CoV-2</w:t>
      </w:r>
    </w:p>
    <w:p w14:paraId="78066817" w14:textId="77777777" w:rsidR="009E1951" w:rsidRPr="00FD4A5B" w:rsidRDefault="009E1951" w:rsidP="00FD4A5B">
      <w:pPr>
        <w:spacing w:after="160"/>
        <w:jc w:val="both"/>
        <w:rPr>
          <w:rFonts w:ascii="Bookman Old Style" w:eastAsia="Calibri" w:hAnsi="Bookman Old Style" w:cstheme="minorHAnsi"/>
          <w:b/>
          <w:bCs/>
          <w:sz w:val="24"/>
          <w:szCs w:val="24"/>
        </w:rPr>
      </w:pPr>
    </w:p>
    <w:p w14:paraId="105594C2" w14:textId="77777777" w:rsidR="009E1951"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sz w:val="24"/>
          <w:szCs w:val="24"/>
        </w:rPr>
        <w:t>Nome e Cognome   ________________________________________________</w:t>
      </w:r>
    </w:p>
    <w:p w14:paraId="3E3895F1" w14:textId="28D440A1" w:rsidR="009E1951"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sz w:val="24"/>
          <w:szCs w:val="24"/>
        </w:rPr>
        <w:t>Data di nascita     ________________</w:t>
      </w:r>
    </w:p>
    <w:p w14:paraId="71C02725" w14:textId="4423B6F8" w:rsidR="009E1951"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sz w:val="24"/>
          <w:szCs w:val="24"/>
        </w:rPr>
        <w:t>Codice fiscale ______________________________</w:t>
      </w:r>
    </w:p>
    <w:p w14:paraId="292F16D8" w14:textId="0DD543DD" w:rsidR="009E1951"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sz w:val="24"/>
          <w:szCs w:val="24"/>
        </w:rPr>
        <w:t>Tipo documento____________________</w:t>
      </w:r>
    </w:p>
    <w:p w14:paraId="49992B29" w14:textId="5A8315E4" w:rsidR="009E1951"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sz w:val="24"/>
          <w:szCs w:val="24"/>
        </w:rPr>
        <w:t>Numero documento_________________________________</w:t>
      </w:r>
    </w:p>
    <w:p w14:paraId="16E22F8E" w14:textId="77777777" w:rsidR="00F30499" w:rsidRPr="00FD4A5B" w:rsidRDefault="00F30499" w:rsidP="00FD4A5B">
      <w:pPr>
        <w:spacing w:after="160"/>
        <w:jc w:val="both"/>
        <w:rPr>
          <w:rFonts w:ascii="Bookman Old Style" w:eastAsia="Calibri" w:hAnsi="Bookman Old Style" w:cstheme="minorHAnsi"/>
          <w:sz w:val="24"/>
          <w:szCs w:val="24"/>
        </w:rPr>
      </w:pPr>
    </w:p>
    <w:p w14:paraId="0B202FF6" w14:textId="16ECD633" w:rsidR="009E1951"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sz w:val="24"/>
          <w:szCs w:val="24"/>
        </w:rPr>
        <w:t>Esito del test:</w:t>
      </w:r>
    </w:p>
    <w:p w14:paraId="6CDCADCE" w14:textId="77777777" w:rsidR="009E1951"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sz w:val="24"/>
          <w:szCs w:val="24"/>
        </w:rPr>
        <w:t>□ Positivo</w:t>
      </w:r>
    </w:p>
    <w:p w14:paraId="6904B5F0" w14:textId="77777777" w:rsidR="009E1951"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sz w:val="24"/>
          <w:szCs w:val="24"/>
        </w:rPr>
        <w:t>□ Negativo</w:t>
      </w:r>
    </w:p>
    <w:p w14:paraId="74C4ACFF" w14:textId="77777777" w:rsidR="009E1951"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sz w:val="24"/>
          <w:szCs w:val="24"/>
        </w:rPr>
        <w:t>□ Dubbio</w:t>
      </w:r>
    </w:p>
    <w:p w14:paraId="66D12F44" w14:textId="77777777" w:rsidR="00F30499" w:rsidRPr="00FD4A5B" w:rsidRDefault="00F30499" w:rsidP="00FD4A5B">
      <w:pPr>
        <w:jc w:val="both"/>
        <w:rPr>
          <w:rFonts w:ascii="Bookman Old Style" w:eastAsia="Calibri" w:hAnsi="Bookman Old Style" w:cstheme="minorHAnsi"/>
          <w:b/>
          <w:bCs/>
          <w:sz w:val="24"/>
          <w:szCs w:val="24"/>
        </w:rPr>
      </w:pPr>
    </w:p>
    <w:p w14:paraId="4D384828" w14:textId="123A6F6C" w:rsidR="009E1951" w:rsidRPr="00FD4A5B" w:rsidRDefault="009E1951" w:rsidP="00FD4A5B">
      <w:pPr>
        <w:jc w:val="both"/>
        <w:rPr>
          <w:rFonts w:ascii="Bookman Old Style" w:eastAsia="Calibri" w:hAnsi="Bookman Old Style" w:cstheme="minorHAnsi"/>
          <w:sz w:val="24"/>
          <w:szCs w:val="24"/>
        </w:rPr>
      </w:pPr>
      <w:r w:rsidRPr="00FD4A5B">
        <w:rPr>
          <w:rFonts w:ascii="Bookman Old Style" w:eastAsia="Calibri" w:hAnsi="Bookman Old Style" w:cstheme="minorHAnsi"/>
          <w:b/>
          <w:bCs/>
          <w:sz w:val="24"/>
          <w:szCs w:val="24"/>
        </w:rPr>
        <w:t>In caso di esito positivo del test,</w:t>
      </w:r>
      <w:r w:rsidRPr="00FD4A5B">
        <w:rPr>
          <w:rFonts w:ascii="Bookman Old Style" w:eastAsia="Calibri" w:hAnsi="Bookman Old Style" w:cstheme="minorHAnsi"/>
          <w:sz w:val="24"/>
          <w:szCs w:val="24"/>
        </w:rPr>
        <w:t xml:space="preserve"> la positività all’infezione da SARS CoV-2 deve essere confermata con un secondo tampone nasofaringeo eseguito con metodo molecolare (ricerca dell’RNA virale) entro 12 ore. </w:t>
      </w:r>
    </w:p>
    <w:p w14:paraId="26AC0809" w14:textId="77777777" w:rsidR="009E1951" w:rsidRPr="00FD4A5B" w:rsidRDefault="009E1951" w:rsidP="00FD4A5B">
      <w:pPr>
        <w:jc w:val="both"/>
        <w:rPr>
          <w:rFonts w:ascii="Bookman Old Style" w:eastAsia="Calibri" w:hAnsi="Bookman Old Style" w:cstheme="minorHAnsi"/>
          <w:sz w:val="24"/>
          <w:szCs w:val="24"/>
        </w:rPr>
      </w:pPr>
    </w:p>
    <w:p w14:paraId="0C2030A5" w14:textId="77777777" w:rsidR="009E1951" w:rsidRPr="00FD4A5B" w:rsidRDefault="009E1951" w:rsidP="00FD4A5B">
      <w:pPr>
        <w:spacing w:after="160"/>
        <w:jc w:val="both"/>
        <w:rPr>
          <w:rFonts w:ascii="Bookman Old Style" w:eastAsia="Calibri" w:hAnsi="Bookman Old Style" w:cstheme="minorHAnsi"/>
          <w:sz w:val="24"/>
          <w:szCs w:val="24"/>
        </w:rPr>
      </w:pPr>
    </w:p>
    <w:p w14:paraId="50D910CC" w14:textId="62C0739D" w:rsidR="009E1951"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sz w:val="24"/>
          <w:szCs w:val="24"/>
        </w:rPr>
        <w:t>Tipologia tampone effettuato:________________________________</w:t>
      </w:r>
    </w:p>
    <w:p w14:paraId="62C76FBD" w14:textId="020F23EA" w:rsidR="009E1951"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sz w:val="24"/>
          <w:szCs w:val="24"/>
        </w:rPr>
        <w:t>Numero tamponi eseguiti con Esito non valido prima dell’esito finale____________________</w:t>
      </w:r>
    </w:p>
    <w:p w14:paraId="6A226ABE" w14:textId="77777777" w:rsidR="009E1951" w:rsidRPr="00FD4A5B" w:rsidRDefault="009E1951" w:rsidP="00FD4A5B">
      <w:pPr>
        <w:spacing w:after="160"/>
        <w:jc w:val="both"/>
        <w:rPr>
          <w:rFonts w:ascii="Bookman Old Style" w:eastAsia="Calibri" w:hAnsi="Bookman Old Style" w:cstheme="minorHAnsi"/>
          <w:sz w:val="24"/>
          <w:szCs w:val="24"/>
        </w:rPr>
      </w:pPr>
    </w:p>
    <w:p w14:paraId="326632CF" w14:textId="1175AAB4" w:rsidR="009E1951"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sz w:val="24"/>
          <w:szCs w:val="24"/>
        </w:rPr>
        <w:t>Luogo esecuzione test rapido: ______________________________</w:t>
      </w:r>
    </w:p>
    <w:p w14:paraId="15B7FABB" w14:textId="77777777" w:rsidR="009E1951"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sz w:val="24"/>
          <w:szCs w:val="24"/>
        </w:rPr>
        <w:t>Data esecuzione: ___________________________________</w:t>
      </w:r>
    </w:p>
    <w:p w14:paraId="7338BF30" w14:textId="77777777" w:rsidR="009E1951" w:rsidRPr="00FD4A5B" w:rsidRDefault="009E1951" w:rsidP="00FD4A5B">
      <w:pPr>
        <w:spacing w:after="160"/>
        <w:jc w:val="both"/>
        <w:rPr>
          <w:rFonts w:ascii="Bookman Old Style" w:eastAsia="Calibri" w:hAnsi="Bookman Old Style" w:cstheme="minorHAnsi"/>
          <w:b/>
          <w:bCs/>
          <w:sz w:val="24"/>
          <w:szCs w:val="24"/>
        </w:rPr>
      </w:pPr>
    </w:p>
    <w:p w14:paraId="25751F8E" w14:textId="77777777" w:rsidR="00F30499" w:rsidRPr="00FD4A5B" w:rsidRDefault="00F30499" w:rsidP="00FD4A5B">
      <w:pPr>
        <w:spacing w:after="160"/>
        <w:jc w:val="both"/>
        <w:rPr>
          <w:rFonts w:ascii="Bookman Old Style" w:eastAsia="Calibri" w:hAnsi="Bookman Old Style" w:cstheme="minorHAnsi"/>
          <w:b/>
          <w:bCs/>
          <w:sz w:val="24"/>
          <w:szCs w:val="24"/>
        </w:rPr>
      </w:pPr>
    </w:p>
    <w:p w14:paraId="4E1A8F01" w14:textId="7B9886B7" w:rsidR="009E1951"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b/>
          <w:bCs/>
          <w:sz w:val="24"/>
          <w:szCs w:val="24"/>
        </w:rPr>
        <w:t xml:space="preserve">Operatore che ha eseguito e letto  l’esito del test: </w:t>
      </w:r>
    </w:p>
    <w:p w14:paraId="06EB962C" w14:textId="77777777" w:rsidR="00F30499"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sz w:val="24"/>
          <w:szCs w:val="24"/>
        </w:rPr>
        <w:t xml:space="preserve">Nome e Cognome __________________________________ </w:t>
      </w:r>
    </w:p>
    <w:p w14:paraId="6BED069B" w14:textId="194854D8" w:rsidR="009E1951" w:rsidRPr="00FD4A5B" w:rsidRDefault="009E1951" w:rsidP="00FD4A5B">
      <w:pPr>
        <w:spacing w:after="160"/>
        <w:jc w:val="both"/>
        <w:rPr>
          <w:rFonts w:ascii="Bookman Old Style" w:eastAsia="Calibri" w:hAnsi="Bookman Old Style" w:cstheme="minorHAnsi"/>
          <w:b/>
          <w:bCs/>
          <w:sz w:val="24"/>
          <w:szCs w:val="24"/>
        </w:rPr>
      </w:pPr>
      <w:r w:rsidRPr="00FD4A5B">
        <w:rPr>
          <w:rFonts w:ascii="Bookman Old Style" w:eastAsia="Calibri" w:hAnsi="Bookman Old Style" w:cstheme="minorHAnsi"/>
          <w:sz w:val="24"/>
          <w:szCs w:val="24"/>
        </w:rPr>
        <w:t>Qualifica______________________________________</w:t>
      </w:r>
      <w:r w:rsidRPr="00FD4A5B">
        <w:rPr>
          <w:rFonts w:ascii="Bookman Old Style" w:eastAsia="Calibri" w:hAnsi="Bookman Old Style" w:cstheme="minorHAnsi"/>
          <w:b/>
          <w:bCs/>
          <w:sz w:val="24"/>
          <w:szCs w:val="24"/>
        </w:rPr>
        <w:t xml:space="preserve"> </w:t>
      </w:r>
    </w:p>
    <w:p w14:paraId="7F236210" w14:textId="77777777" w:rsidR="009E1951" w:rsidRPr="00FD4A5B" w:rsidRDefault="009E1951" w:rsidP="00FD4A5B">
      <w:pPr>
        <w:spacing w:after="160"/>
        <w:jc w:val="both"/>
        <w:rPr>
          <w:rFonts w:ascii="Bookman Old Style" w:eastAsia="Calibri" w:hAnsi="Bookman Old Style" w:cstheme="minorHAnsi"/>
          <w:sz w:val="24"/>
          <w:szCs w:val="24"/>
        </w:rPr>
      </w:pPr>
      <w:r w:rsidRPr="00FD4A5B">
        <w:rPr>
          <w:rFonts w:ascii="Bookman Old Style" w:eastAsia="Calibri" w:hAnsi="Bookman Old Style" w:cstheme="minorHAnsi"/>
          <w:sz w:val="24"/>
          <w:szCs w:val="24"/>
        </w:rPr>
        <w:t>Firma ___________________________________________</w:t>
      </w:r>
    </w:p>
    <w:p w14:paraId="01B86E4D" w14:textId="77777777" w:rsidR="009E1951" w:rsidRPr="00FD4A5B" w:rsidRDefault="009E1951" w:rsidP="00FD4A5B">
      <w:pPr>
        <w:spacing w:after="160"/>
        <w:jc w:val="both"/>
        <w:rPr>
          <w:rFonts w:ascii="Bookman Old Style" w:eastAsia="Calibri" w:hAnsi="Bookman Old Style" w:cstheme="minorHAnsi"/>
          <w:sz w:val="24"/>
          <w:szCs w:val="24"/>
        </w:rPr>
      </w:pPr>
    </w:p>
    <w:p w14:paraId="1479590F" w14:textId="54CE817E" w:rsidR="00E558E7" w:rsidRPr="00FD4A5B" w:rsidRDefault="00E558E7" w:rsidP="00FD4A5B">
      <w:pPr>
        <w:jc w:val="both"/>
        <w:rPr>
          <w:rFonts w:ascii="Bookman Old Style" w:hAnsi="Bookman Old Style"/>
          <w:sz w:val="24"/>
          <w:szCs w:val="24"/>
        </w:rPr>
      </w:pPr>
    </w:p>
    <w:p w14:paraId="114A93D2" w14:textId="751598FB" w:rsidR="00FD4A5B" w:rsidRPr="00FD4A5B" w:rsidRDefault="00FD4A5B" w:rsidP="00FD4A5B">
      <w:pPr>
        <w:jc w:val="both"/>
        <w:rPr>
          <w:rFonts w:ascii="Bookman Old Style" w:hAnsi="Bookman Old Style"/>
          <w:sz w:val="24"/>
          <w:szCs w:val="24"/>
        </w:rPr>
      </w:pPr>
    </w:p>
    <w:p w14:paraId="589AD024" w14:textId="44E8CB62" w:rsidR="00FD4A5B" w:rsidRPr="00FD4A5B" w:rsidRDefault="00FD4A5B" w:rsidP="00FD4A5B">
      <w:pPr>
        <w:autoSpaceDE w:val="0"/>
        <w:autoSpaceDN w:val="0"/>
        <w:adjustRightInd w:val="0"/>
        <w:jc w:val="both"/>
        <w:rPr>
          <w:rFonts w:ascii="Bookman Old Style" w:eastAsiaTheme="minorHAnsi" w:hAnsi="Bookman Old Style" w:cs="CenturyGothic"/>
          <w:sz w:val="24"/>
          <w:szCs w:val="24"/>
          <w:lang w:eastAsia="en-US"/>
        </w:rPr>
      </w:pPr>
      <w:r w:rsidRPr="00FD4A5B">
        <w:rPr>
          <w:rFonts w:ascii="Bookman Old Style" w:eastAsiaTheme="minorHAnsi" w:hAnsi="Bookman Old Style" w:cs="CenturyGothic"/>
          <w:sz w:val="24"/>
          <w:szCs w:val="24"/>
          <w:lang w:eastAsia="en-US"/>
        </w:rPr>
        <w:t>Si informa, inoltre che, mediante flusso informativo, il risultato del test sarà disponibile alla ATS per quanto di competenza.</w:t>
      </w:r>
    </w:p>
    <w:sectPr w:rsidR="00FD4A5B" w:rsidRPr="00FD4A5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7E24" w14:textId="77777777" w:rsidR="00815170" w:rsidRDefault="00815170" w:rsidP="00815170">
      <w:r>
        <w:separator/>
      </w:r>
    </w:p>
  </w:endnote>
  <w:endnote w:type="continuationSeparator" w:id="0">
    <w:p w14:paraId="02F78AF1" w14:textId="77777777" w:rsidR="00815170" w:rsidRDefault="00815170" w:rsidP="0081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4AA9" w14:textId="37D6C59C" w:rsidR="00815170" w:rsidRPr="00815170" w:rsidRDefault="00815170">
    <w:pPr>
      <w:pStyle w:val="Pidipagina"/>
      <w:jc w:val="center"/>
    </w:pPr>
    <w:r w:rsidRPr="005B7408">
      <w:t xml:space="preserve">Allegato </w:t>
    </w:r>
    <w:r>
      <w:t>5</w:t>
    </w:r>
    <w:r w:rsidRPr="005B7408">
      <w:t xml:space="preserve"> Prot. 27 </w:t>
    </w:r>
    <w:r>
      <w:t>aggiornamento offerta tamponi</w:t>
    </w:r>
    <w:r w:rsidRPr="005B7408">
      <w:t xml:space="preserve">   </w:t>
    </w:r>
    <w:r>
      <w:t>Rev.0 del 18/06/</w:t>
    </w:r>
    <w:r w:rsidRPr="00815170">
      <w:t>21</w:t>
    </w:r>
    <w:r>
      <w:t xml:space="preserve">                                                            </w:t>
    </w:r>
    <w:r w:rsidRPr="00815170">
      <w:t xml:space="preserve">Pag. </w:t>
    </w:r>
    <w:r w:rsidRPr="00815170">
      <w:fldChar w:fldCharType="begin"/>
    </w:r>
    <w:r w:rsidRPr="00815170">
      <w:instrText>PAGE  \* Arabic  \* MERGEFORMAT</w:instrText>
    </w:r>
    <w:r w:rsidRPr="00815170">
      <w:fldChar w:fldCharType="separate"/>
    </w:r>
    <w:r w:rsidRPr="00815170">
      <w:t>2</w:t>
    </w:r>
    <w:r w:rsidRPr="00815170">
      <w:fldChar w:fldCharType="end"/>
    </w:r>
    <w:r w:rsidRPr="00815170">
      <w:t xml:space="preserve"> di </w:t>
    </w:r>
    <w:r w:rsidR="004223D8">
      <w:fldChar w:fldCharType="begin"/>
    </w:r>
    <w:r w:rsidR="004223D8">
      <w:instrText>NUMPAGES  \* Arabic  \* MERGEFORMAT</w:instrText>
    </w:r>
    <w:r w:rsidR="004223D8">
      <w:fldChar w:fldCharType="separate"/>
    </w:r>
    <w:r w:rsidRPr="00815170">
      <w:t>2</w:t>
    </w:r>
    <w:r w:rsidR="004223D8">
      <w:fldChar w:fldCharType="end"/>
    </w:r>
  </w:p>
  <w:p w14:paraId="2D4CB178" w14:textId="77777777" w:rsidR="00815170" w:rsidRDefault="008151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76C1" w14:textId="77777777" w:rsidR="00815170" w:rsidRDefault="00815170" w:rsidP="00815170">
      <w:r>
        <w:separator/>
      </w:r>
    </w:p>
  </w:footnote>
  <w:footnote w:type="continuationSeparator" w:id="0">
    <w:p w14:paraId="7D31E7AD" w14:textId="77777777" w:rsidR="00815170" w:rsidRDefault="00815170" w:rsidP="0081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AA76" w14:textId="582019AA" w:rsidR="00815170" w:rsidRDefault="00815170">
    <w:pPr>
      <w:pStyle w:val="Intestazione"/>
    </w:pPr>
    <w:r>
      <w:rPr>
        <w:b/>
        <w:sz w:val="16"/>
        <w:szCs w:val="16"/>
      </w:rPr>
      <w:t xml:space="preserve">                                                                            </w:t>
    </w:r>
    <w:r w:rsidRPr="00A86FDB">
      <w:rPr>
        <w:noProof/>
      </w:rPr>
      <w:drawing>
        <wp:inline distT="0" distB="0" distL="0" distR="0" wp14:anchorId="013133D4" wp14:editId="010A7B15">
          <wp:extent cx="243840" cy="31242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312420"/>
                  </a:xfrm>
                  <a:prstGeom prst="rect">
                    <a:avLst/>
                  </a:prstGeom>
                  <a:noFill/>
                  <a:ln>
                    <a:noFill/>
                  </a:ln>
                </pic:spPr>
              </pic:pic>
            </a:graphicData>
          </a:graphic>
        </wp:inline>
      </w:drawing>
    </w:r>
    <w:r>
      <w:rPr>
        <w:b/>
        <w:sz w:val="16"/>
        <w:szCs w:val="16"/>
      </w:rPr>
      <w:t>Gruppo Fondazione G.Costantino crcrc onlus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628"/>
    <w:multiLevelType w:val="hybridMultilevel"/>
    <w:tmpl w:val="BD3EA9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4630E8"/>
    <w:multiLevelType w:val="hybridMultilevel"/>
    <w:tmpl w:val="E8D019C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6F024D"/>
    <w:multiLevelType w:val="hybridMultilevel"/>
    <w:tmpl w:val="4FE2EFB2"/>
    <w:lvl w:ilvl="0" w:tplc="04100015">
      <w:start w:val="1"/>
      <w:numFmt w:val="upp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A91B7C"/>
    <w:multiLevelType w:val="hybridMultilevel"/>
    <w:tmpl w:val="F5AC87D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0E207E"/>
    <w:multiLevelType w:val="hybridMultilevel"/>
    <w:tmpl w:val="2910981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300B42E8"/>
    <w:multiLevelType w:val="hybridMultilevel"/>
    <w:tmpl w:val="ED0A32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673ABC"/>
    <w:multiLevelType w:val="hybridMultilevel"/>
    <w:tmpl w:val="BD74934E"/>
    <w:lvl w:ilvl="0" w:tplc="DFE6037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4A7A93"/>
    <w:multiLevelType w:val="hybridMultilevel"/>
    <w:tmpl w:val="E208DC8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B871F6"/>
    <w:multiLevelType w:val="hybridMultilevel"/>
    <w:tmpl w:val="58482DE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90003E"/>
    <w:multiLevelType w:val="hybridMultilevel"/>
    <w:tmpl w:val="FA5419F4"/>
    <w:lvl w:ilvl="0" w:tplc="04100015">
      <w:start w:val="1"/>
      <w:numFmt w:val="upp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15:restartNumberingAfterBreak="0">
    <w:nsid w:val="46F1574D"/>
    <w:multiLevelType w:val="hybridMultilevel"/>
    <w:tmpl w:val="DE9A61FE"/>
    <w:lvl w:ilvl="0" w:tplc="04100001">
      <w:start w:val="1"/>
      <w:numFmt w:val="bullet"/>
      <w:lvlText w:val=""/>
      <w:lvlJc w:val="left"/>
      <w:pPr>
        <w:ind w:left="786" w:hanging="360"/>
      </w:pPr>
      <w:rPr>
        <w:rFonts w:ascii="Symbol" w:hAnsi="Symbol" w:cs="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cs="Wingdings" w:hint="default"/>
      </w:rPr>
    </w:lvl>
    <w:lvl w:ilvl="3" w:tplc="04100001" w:tentative="1">
      <w:start w:val="1"/>
      <w:numFmt w:val="bullet"/>
      <w:lvlText w:val=""/>
      <w:lvlJc w:val="left"/>
      <w:pPr>
        <w:ind w:left="2946" w:hanging="360"/>
      </w:pPr>
      <w:rPr>
        <w:rFonts w:ascii="Symbol" w:hAnsi="Symbol" w:cs="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cs="Wingdings" w:hint="default"/>
      </w:rPr>
    </w:lvl>
    <w:lvl w:ilvl="6" w:tplc="04100001" w:tentative="1">
      <w:start w:val="1"/>
      <w:numFmt w:val="bullet"/>
      <w:lvlText w:val=""/>
      <w:lvlJc w:val="left"/>
      <w:pPr>
        <w:ind w:left="5106" w:hanging="360"/>
      </w:pPr>
      <w:rPr>
        <w:rFonts w:ascii="Symbol" w:hAnsi="Symbol" w:cs="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cs="Wingdings" w:hint="default"/>
      </w:rPr>
    </w:lvl>
  </w:abstractNum>
  <w:abstractNum w:abstractNumId="11" w15:restartNumberingAfterBreak="0">
    <w:nsid w:val="527D46CE"/>
    <w:multiLevelType w:val="hybridMultilevel"/>
    <w:tmpl w:val="38FEE19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596A7C2F"/>
    <w:multiLevelType w:val="hybridMultilevel"/>
    <w:tmpl w:val="F0FC90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751F55"/>
    <w:multiLevelType w:val="hybridMultilevel"/>
    <w:tmpl w:val="25A0C23E"/>
    <w:lvl w:ilvl="0" w:tplc="66E6EB4A">
      <w:start w:val="1"/>
      <w:numFmt w:val="decimal"/>
      <w:lvlText w:val="%1."/>
      <w:lvlJc w:val="left"/>
      <w:pPr>
        <w:ind w:left="360" w:hanging="360"/>
      </w:pPr>
      <w:rPr>
        <w:b w:val="0"/>
        <w:b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A303A73"/>
    <w:multiLevelType w:val="hybridMultilevel"/>
    <w:tmpl w:val="FDEAAA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3A5AC6"/>
    <w:multiLevelType w:val="hybridMultilevel"/>
    <w:tmpl w:val="AB7053A6"/>
    <w:lvl w:ilvl="0" w:tplc="41E8B0E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714493"/>
    <w:multiLevelType w:val="hybridMultilevel"/>
    <w:tmpl w:val="E208DC8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026608D"/>
    <w:multiLevelType w:val="hybridMultilevel"/>
    <w:tmpl w:val="4FE2EFB2"/>
    <w:lvl w:ilvl="0" w:tplc="04100015">
      <w:start w:val="1"/>
      <w:numFmt w:val="upp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F42E57"/>
    <w:multiLevelType w:val="multilevel"/>
    <w:tmpl w:val="E618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D91D7C"/>
    <w:multiLevelType w:val="hybridMultilevel"/>
    <w:tmpl w:val="66C4DC9A"/>
    <w:lvl w:ilvl="0" w:tplc="21DAEF82">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BC3B69"/>
    <w:multiLevelType w:val="hybridMultilevel"/>
    <w:tmpl w:val="463E43BE"/>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5F58A2"/>
    <w:multiLevelType w:val="hybridMultilevel"/>
    <w:tmpl w:val="82464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3572DB"/>
    <w:multiLevelType w:val="hybridMultilevel"/>
    <w:tmpl w:val="040693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DE7992"/>
    <w:multiLevelType w:val="hybridMultilevel"/>
    <w:tmpl w:val="4FE2EFB2"/>
    <w:lvl w:ilvl="0" w:tplc="04100015">
      <w:start w:val="1"/>
      <w:numFmt w:val="upp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6"/>
  </w:num>
  <w:num w:numId="3">
    <w:abstractNumId w:val="21"/>
  </w:num>
  <w:num w:numId="4">
    <w:abstractNumId w:val="5"/>
  </w:num>
  <w:num w:numId="5">
    <w:abstractNumId w:val="14"/>
  </w:num>
  <w:num w:numId="6">
    <w:abstractNumId w:val="0"/>
  </w:num>
  <w:num w:numId="7">
    <w:abstractNumId w:val="13"/>
  </w:num>
  <w:num w:numId="8">
    <w:abstractNumId w:val="9"/>
  </w:num>
  <w:num w:numId="9">
    <w:abstractNumId w:val="12"/>
  </w:num>
  <w:num w:numId="10">
    <w:abstractNumId w:val="7"/>
  </w:num>
  <w:num w:numId="11">
    <w:abstractNumId w:val="16"/>
  </w:num>
  <w:num w:numId="12">
    <w:abstractNumId w:val="19"/>
  </w:num>
  <w:num w:numId="13">
    <w:abstractNumId w:val="3"/>
  </w:num>
  <w:num w:numId="14">
    <w:abstractNumId w:val="8"/>
  </w:num>
  <w:num w:numId="15">
    <w:abstractNumId w:val="15"/>
  </w:num>
  <w:num w:numId="16">
    <w:abstractNumId w:val="10"/>
  </w:num>
  <w:num w:numId="17">
    <w:abstractNumId w:val="1"/>
  </w:num>
  <w:num w:numId="18">
    <w:abstractNumId w:val="22"/>
  </w:num>
  <w:num w:numId="19">
    <w:abstractNumId w:val="23"/>
  </w:num>
  <w:num w:numId="20">
    <w:abstractNumId w:val="2"/>
  </w:num>
  <w:num w:numId="21">
    <w:abstractNumId w:val="17"/>
  </w:num>
  <w:num w:numId="22">
    <w:abstractNumId w:val="2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00"/>
    <w:rsid w:val="00036C00"/>
    <w:rsid w:val="001C044F"/>
    <w:rsid w:val="002749E1"/>
    <w:rsid w:val="003B6ED2"/>
    <w:rsid w:val="004223D8"/>
    <w:rsid w:val="00815170"/>
    <w:rsid w:val="0081678C"/>
    <w:rsid w:val="009E1951"/>
    <w:rsid w:val="00AF284D"/>
    <w:rsid w:val="00B44835"/>
    <w:rsid w:val="00C57A1C"/>
    <w:rsid w:val="00C637D9"/>
    <w:rsid w:val="00D13F53"/>
    <w:rsid w:val="00E558E7"/>
    <w:rsid w:val="00F30499"/>
    <w:rsid w:val="00FD4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50BD"/>
  <w15:chartTrackingRefBased/>
  <w15:docId w15:val="{586E7792-3CE3-4ADE-9B8D-E8FF9DBC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6C0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36C00"/>
    <w:rPr>
      <w:color w:val="0563C1"/>
      <w:u w:val="single"/>
    </w:rPr>
  </w:style>
  <w:style w:type="paragraph" w:styleId="Paragrafoelenco">
    <w:name w:val="List Paragraph"/>
    <w:basedOn w:val="Normale"/>
    <w:uiPriority w:val="1"/>
    <w:qFormat/>
    <w:rsid w:val="00D13F53"/>
    <w:pPr>
      <w:ind w:left="720"/>
      <w:contextualSpacing/>
    </w:pPr>
  </w:style>
  <w:style w:type="paragraph" w:customStyle="1" w:styleId="Default">
    <w:name w:val="Default"/>
    <w:uiPriority w:val="99"/>
    <w:rsid w:val="00C637D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rsid w:val="009E1951"/>
    <w:pPr>
      <w:spacing w:before="100" w:beforeAutospacing="1" w:after="100" w:afterAutospacing="1"/>
    </w:pPr>
    <w:rPr>
      <w:rFonts w:ascii="Times" w:eastAsia="Times" w:hAnsi="Times"/>
      <w:sz w:val="40"/>
    </w:rPr>
  </w:style>
  <w:style w:type="paragraph" w:styleId="Intestazione">
    <w:name w:val="header"/>
    <w:basedOn w:val="Normale"/>
    <w:link w:val="IntestazioneCarattere"/>
    <w:uiPriority w:val="99"/>
    <w:unhideWhenUsed/>
    <w:rsid w:val="00815170"/>
    <w:pPr>
      <w:tabs>
        <w:tab w:val="center" w:pos="4819"/>
        <w:tab w:val="right" w:pos="9638"/>
      </w:tabs>
    </w:pPr>
  </w:style>
  <w:style w:type="character" w:customStyle="1" w:styleId="IntestazioneCarattere">
    <w:name w:val="Intestazione Carattere"/>
    <w:basedOn w:val="Carpredefinitoparagrafo"/>
    <w:link w:val="Intestazione"/>
    <w:uiPriority w:val="99"/>
    <w:rsid w:val="0081517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15170"/>
    <w:pPr>
      <w:tabs>
        <w:tab w:val="center" w:pos="4819"/>
        <w:tab w:val="right" w:pos="9638"/>
      </w:tabs>
    </w:pPr>
  </w:style>
  <w:style w:type="character" w:customStyle="1" w:styleId="PidipaginaCarattere">
    <w:name w:val="Piè di pagina Carattere"/>
    <w:basedOn w:val="Carpredefinitoparagrafo"/>
    <w:link w:val="Pidipagina"/>
    <w:uiPriority w:val="99"/>
    <w:rsid w:val="0081517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amministrazione4</dc:creator>
  <cp:keywords/>
  <dc:description/>
  <cp:lastModifiedBy>info</cp:lastModifiedBy>
  <cp:revision>2</cp:revision>
  <dcterms:created xsi:type="dcterms:W3CDTF">2021-07-15T09:04:00Z</dcterms:created>
  <dcterms:modified xsi:type="dcterms:W3CDTF">2021-07-15T09:04:00Z</dcterms:modified>
</cp:coreProperties>
</file>